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33B6" w14:textId="77777777" w:rsidR="001E2C54" w:rsidRPr="007127E2" w:rsidRDefault="001E2C54">
      <w:pPr>
        <w:spacing w:before="2"/>
        <w:rPr>
          <w:rFonts w:eastAsia="Times New Roman" w:cstheme="minorHAnsi"/>
          <w:sz w:val="6"/>
          <w:szCs w:val="6"/>
        </w:rPr>
      </w:pPr>
      <w:bookmarkStart w:id="0" w:name="_GoBack"/>
      <w:bookmarkEnd w:id="0"/>
    </w:p>
    <w:p w14:paraId="1A9BC1DC" w14:textId="77777777" w:rsidR="001E2C54" w:rsidRPr="007127E2" w:rsidRDefault="002A1AAE">
      <w:pPr>
        <w:spacing w:line="200" w:lineRule="atLeast"/>
        <w:ind w:left="2965"/>
        <w:rPr>
          <w:rFonts w:eastAsia="Times New Roman" w:cstheme="minorHAnsi"/>
          <w:sz w:val="20"/>
          <w:szCs w:val="20"/>
        </w:rPr>
      </w:pPr>
      <w:r w:rsidRPr="007127E2">
        <w:rPr>
          <w:rFonts w:eastAsia="Times New Roman" w:cstheme="minorHAnsi"/>
          <w:noProof/>
          <w:sz w:val="20"/>
          <w:szCs w:val="20"/>
        </w:rPr>
        <w:drawing>
          <wp:anchor distT="0" distB="0" distL="114300" distR="114300" simplePos="0" relativeHeight="251653120" behindDoc="0" locked="1" layoutInCell="1" allowOverlap="0" wp14:anchorId="6C8DA825" wp14:editId="117883E9">
            <wp:simplePos x="0" y="0"/>
            <wp:positionH relativeFrom="page">
              <wp:posOffset>791845</wp:posOffset>
            </wp:positionH>
            <wp:positionV relativeFrom="page">
              <wp:posOffset>318770</wp:posOffset>
            </wp:positionV>
            <wp:extent cx="2002155" cy="12249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Flogo_color.png"/>
                    <pic:cNvPicPr/>
                  </pic:nvPicPr>
                  <pic:blipFill>
                    <a:blip r:embed="rId12">
                      <a:extLst>
                        <a:ext uri="{28A0092B-C50C-407E-A947-70E740481C1C}">
                          <a14:useLocalDpi xmlns:a14="http://schemas.microsoft.com/office/drawing/2010/main" val="0"/>
                        </a:ext>
                      </a:extLst>
                    </a:blip>
                    <a:stretch>
                      <a:fillRect/>
                    </a:stretch>
                  </pic:blipFill>
                  <pic:spPr>
                    <a:xfrm>
                      <a:off x="0" y="0"/>
                      <a:ext cx="2002155" cy="1224915"/>
                    </a:xfrm>
                    <a:prstGeom prst="rect">
                      <a:avLst/>
                    </a:prstGeom>
                  </pic:spPr>
                </pic:pic>
              </a:graphicData>
            </a:graphic>
            <wp14:sizeRelH relativeFrom="margin">
              <wp14:pctWidth>0</wp14:pctWidth>
            </wp14:sizeRelH>
            <wp14:sizeRelV relativeFrom="margin">
              <wp14:pctHeight>0</wp14:pctHeight>
            </wp14:sizeRelV>
          </wp:anchor>
        </w:drawing>
      </w:r>
      <w:r w:rsidRPr="007127E2">
        <w:rPr>
          <w:rFonts w:eastAsia="Times New Roman" w:cstheme="minorHAnsi"/>
          <w:noProof/>
          <w:sz w:val="20"/>
          <w:szCs w:val="20"/>
        </w:rPr>
        <w:drawing>
          <wp:anchor distT="0" distB="0" distL="114300" distR="114300" simplePos="0" relativeHeight="251654144" behindDoc="0" locked="1" layoutInCell="1" allowOverlap="0" wp14:anchorId="57694DD8" wp14:editId="7DDC4D41">
            <wp:simplePos x="0" y="0"/>
            <wp:positionH relativeFrom="page">
              <wp:posOffset>5467985</wp:posOffset>
            </wp:positionH>
            <wp:positionV relativeFrom="page">
              <wp:posOffset>675005</wp:posOffset>
            </wp:positionV>
            <wp:extent cx="1563370" cy="749300"/>
            <wp:effectExtent l="0" t="0" r="1143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addresses-bot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3370" cy="749300"/>
                    </a:xfrm>
                    <a:prstGeom prst="rect">
                      <a:avLst/>
                    </a:prstGeom>
                  </pic:spPr>
                </pic:pic>
              </a:graphicData>
            </a:graphic>
            <wp14:sizeRelH relativeFrom="margin">
              <wp14:pctWidth>0</wp14:pctWidth>
            </wp14:sizeRelH>
            <wp14:sizeRelV relativeFrom="margin">
              <wp14:pctHeight>0</wp14:pctHeight>
            </wp14:sizeRelV>
          </wp:anchor>
        </w:drawing>
      </w:r>
    </w:p>
    <w:p w14:paraId="6468C83F" w14:textId="77777777" w:rsidR="001E2C54" w:rsidRPr="007127E2" w:rsidRDefault="001E2C54">
      <w:pPr>
        <w:rPr>
          <w:rFonts w:eastAsia="Times New Roman" w:cstheme="minorHAnsi"/>
          <w:sz w:val="20"/>
          <w:szCs w:val="20"/>
        </w:rPr>
      </w:pPr>
    </w:p>
    <w:p w14:paraId="22D702FD" w14:textId="77777777" w:rsidR="001E2C54" w:rsidRPr="007127E2" w:rsidRDefault="001E2C54">
      <w:pPr>
        <w:rPr>
          <w:rFonts w:eastAsia="Times New Roman" w:cstheme="minorHAnsi"/>
          <w:sz w:val="20"/>
          <w:szCs w:val="20"/>
        </w:rPr>
      </w:pPr>
    </w:p>
    <w:p w14:paraId="2D9A5F2E" w14:textId="77777777" w:rsidR="001E2C54" w:rsidRPr="007127E2" w:rsidRDefault="001E2C54">
      <w:pPr>
        <w:spacing w:before="6"/>
        <w:rPr>
          <w:rFonts w:eastAsia="Times New Roman" w:cstheme="minorHAnsi"/>
        </w:rPr>
      </w:pPr>
    </w:p>
    <w:p w14:paraId="16423531" w14:textId="77777777" w:rsidR="001E2C54" w:rsidRPr="007127E2" w:rsidRDefault="001E2C54">
      <w:pPr>
        <w:spacing w:before="2"/>
        <w:rPr>
          <w:rFonts w:eastAsia="Times New Roman" w:cstheme="minorHAnsi"/>
          <w:sz w:val="2"/>
          <w:szCs w:val="2"/>
        </w:rPr>
      </w:pPr>
    </w:p>
    <w:p w14:paraId="04FF453D" w14:textId="77777777" w:rsidR="001E2C54" w:rsidRPr="007127E2" w:rsidRDefault="001E2C54">
      <w:pPr>
        <w:spacing w:line="30" w:lineRule="atLeast"/>
        <w:ind w:left="115"/>
        <w:rPr>
          <w:rFonts w:eastAsia="Times New Roman" w:cstheme="minorHAnsi"/>
          <w:sz w:val="3"/>
          <w:szCs w:val="3"/>
        </w:rPr>
      </w:pPr>
    </w:p>
    <w:p w14:paraId="500FDD9F" w14:textId="77777777" w:rsidR="001E2C54" w:rsidRPr="007127E2" w:rsidRDefault="001E2C54">
      <w:pPr>
        <w:rPr>
          <w:rFonts w:eastAsia="Times New Roman" w:cstheme="minorHAnsi"/>
          <w:sz w:val="20"/>
          <w:szCs w:val="20"/>
        </w:rPr>
      </w:pPr>
    </w:p>
    <w:p w14:paraId="0BB5F9E7" w14:textId="77777777" w:rsidR="001E2C54" w:rsidRPr="007127E2" w:rsidRDefault="00A31B7D">
      <w:pPr>
        <w:spacing w:before="9"/>
        <w:rPr>
          <w:rFonts w:eastAsia="Times New Roman" w:cstheme="minorHAnsi"/>
          <w:sz w:val="18"/>
          <w:szCs w:val="18"/>
        </w:rPr>
      </w:pPr>
      <w:r w:rsidRPr="007127E2">
        <w:rPr>
          <w:rFonts w:eastAsia="Times New Roman" w:cstheme="minorHAnsi"/>
          <w:noProof/>
          <w:sz w:val="3"/>
          <w:szCs w:val="3"/>
        </w:rPr>
        <mc:AlternateContent>
          <mc:Choice Requires="wpg">
            <w:drawing>
              <wp:inline distT="0" distB="0" distL="0" distR="0" wp14:anchorId="078CA523" wp14:editId="39A7E032">
                <wp:extent cx="6000115" cy="19685"/>
                <wp:effectExtent l="3175" t="2540" r="6985" b="635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 name="Group 8"/>
                        <wpg:cNvGrpSpPr>
                          <a:grpSpLocks/>
                        </wpg:cNvGrpSpPr>
                        <wpg:grpSpPr bwMode="auto">
                          <a:xfrm>
                            <a:off x="15" y="15"/>
                            <a:ext cx="9418" cy="2"/>
                            <a:chOff x="15" y="15"/>
                            <a:chExt cx="9418" cy="2"/>
                          </a:xfrm>
                        </wpg:grpSpPr>
                        <wps:wsp>
                          <wps:cNvPr id="7" name="Freeform 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D7A31" id="Group 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">
                <v:group id="Group 8"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" path="m,l9418,e" filled="f" strokeweight="1.54pt">
                    <v:path arrowok="t" o:connecttype="custom" o:connectlocs="0,0;9418,0" o:connectangles="0,0"/>
                  </v:shape>
                </v:group>
                <w10:anchorlock/>
              </v:group>
            </w:pict>
          </mc:Fallback>
        </mc:AlternateContent>
      </w:r>
    </w:p>
    <w:p w14:paraId="5F40BDED" w14:textId="77777777" w:rsidR="00D4549C" w:rsidRPr="007127E2" w:rsidRDefault="00D4549C" w:rsidP="00D4549C">
      <w:pPr>
        <w:pStyle w:val="Heading1"/>
        <w:tabs>
          <w:tab w:val="left" w:pos="3816"/>
        </w:tabs>
        <w:spacing w:before="50" w:line="448" w:lineRule="auto"/>
        <w:ind w:left="3096" w:right="3055"/>
        <w:rPr>
          <w:rFonts w:asciiTheme="minorHAnsi" w:hAnsiTheme="minorHAnsi" w:cstheme="minorHAnsi"/>
          <w:b w:val="0"/>
          <w:bCs w:val="0"/>
        </w:rPr>
      </w:pPr>
    </w:p>
    <w:p w14:paraId="51C310FA" w14:textId="77777777" w:rsidR="00BE1A29" w:rsidRPr="007127E2" w:rsidRDefault="00BE1A29" w:rsidP="00256AEB">
      <w:pPr>
        <w:pStyle w:val="Heading4"/>
        <w:spacing w:before="0" w:after="0"/>
        <w:jc w:val="center"/>
      </w:pPr>
      <w:r w:rsidRPr="007127E2">
        <w:t>TAILORED COLLABORATION PROGRAM PRE</w:t>
      </w:r>
      <w:r w:rsidR="00363BEC" w:rsidRPr="00E438A3">
        <w:t>-</w:t>
      </w:r>
      <w:r w:rsidRPr="007127E2">
        <w:t>PROPOSAL GUIDELINES</w:t>
      </w:r>
      <w:r w:rsidR="00456388">
        <w:t xml:space="preserve"> AND REQUEST FOR PRE-PROPOSALS</w:t>
      </w:r>
    </w:p>
    <w:p w14:paraId="436F2588" w14:textId="77777777" w:rsidR="00BE1A29" w:rsidRPr="007127E2" w:rsidRDefault="00BE1A29" w:rsidP="00BE1A29"/>
    <w:p w14:paraId="19FF9CAA" w14:textId="77777777" w:rsidR="002A1AAE" w:rsidRPr="007127E2" w:rsidRDefault="00D4549C" w:rsidP="00256AEB">
      <w:pPr>
        <w:pStyle w:val="Heading1"/>
        <w:numPr>
          <w:ilvl w:val="0"/>
          <w:numId w:val="11"/>
        </w:numPr>
        <w:jc w:val="center"/>
        <w:rPr>
          <w:rFonts w:asciiTheme="minorHAnsi" w:hAnsiTheme="minorHAnsi" w:cstheme="minorHAnsi"/>
          <w:b w:val="0"/>
          <w:bCs w:val="0"/>
        </w:rPr>
      </w:pPr>
      <w:r w:rsidRPr="00256AEB">
        <w:rPr>
          <w:rFonts w:asciiTheme="minorHAnsi" w:hAnsiTheme="minorHAnsi" w:cstheme="minorHAnsi"/>
        </w:rPr>
        <w:t>P</w:t>
      </w:r>
      <w:r w:rsidR="002A1AAE" w:rsidRPr="00256AEB">
        <w:rPr>
          <w:rFonts w:asciiTheme="minorHAnsi" w:hAnsiTheme="minorHAnsi" w:cstheme="minorHAnsi"/>
        </w:rPr>
        <w:t xml:space="preserve">ROGRAM </w:t>
      </w:r>
      <w:r w:rsidR="002A1AAE" w:rsidRPr="007127E2">
        <w:rPr>
          <w:rFonts w:asciiTheme="minorHAnsi" w:hAnsiTheme="minorHAnsi" w:cstheme="minorHAnsi"/>
        </w:rPr>
        <w:t>OVERVIEW</w:t>
      </w:r>
    </w:p>
    <w:p w14:paraId="7E29D974" w14:textId="77777777" w:rsidR="008860D7" w:rsidRPr="007127E2" w:rsidRDefault="008860D7" w:rsidP="008860D7">
      <w:pPr>
        <w:pStyle w:val="Heading1"/>
        <w:tabs>
          <w:tab w:val="left" w:pos="3816"/>
        </w:tabs>
        <w:ind w:right="3055"/>
        <w:rPr>
          <w:rFonts w:asciiTheme="minorHAnsi" w:hAnsiTheme="minorHAnsi" w:cstheme="minorHAnsi"/>
        </w:rPr>
      </w:pPr>
    </w:p>
    <w:p w14:paraId="26884415" w14:textId="77777777" w:rsidR="001E2C54" w:rsidRPr="007127E2" w:rsidRDefault="002A1AAE" w:rsidP="00256AEB">
      <w:pPr>
        <w:pStyle w:val="Heading1"/>
        <w:tabs>
          <w:tab w:val="left" w:pos="3816"/>
        </w:tabs>
        <w:ind w:left="0" w:right="3055"/>
        <w:rPr>
          <w:rFonts w:asciiTheme="minorHAnsi" w:hAnsiTheme="minorHAnsi" w:cstheme="minorHAnsi"/>
          <w:b w:val="0"/>
          <w:bCs w:val="0"/>
        </w:rPr>
      </w:pPr>
      <w:r w:rsidRPr="007127E2">
        <w:rPr>
          <w:rFonts w:asciiTheme="minorHAnsi" w:hAnsiTheme="minorHAnsi" w:cstheme="minorHAnsi"/>
        </w:rPr>
        <w:t>The Water Research Foundation</w:t>
      </w:r>
    </w:p>
    <w:p w14:paraId="54A8A6BB" w14:textId="77777777" w:rsidR="008860D7" w:rsidRPr="007127E2" w:rsidRDefault="008860D7" w:rsidP="00256AEB">
      <w:pPr>
        <w:pStyle w:val="Heading1"/>
        <w:ind w:left="0"/>
        <w:rPr>
          <w:rFonts w:asciiTheme="minorHAnsi" w:hAnsiTheme="minorHAnsi" w:cstheme="minorHAnsi"/>
          <w:b w:val="0"/>
          <w:bCs w:val="0"/>
        </w:rPr>
      </w:pPr>
    </w:p>
    <w:p w14:paraId="65112A40" w14:textId="77777777" w:rsidR="004631C5" w:rsidRPr="007127E2" w:rsidRDefault="00AF38F9" w:rsidP="00256AEB">
      <w:pPr>
        <w:pStyle w:val="Heading1"/>
        <w:ind w:left="0"/>
        <w:rPr>
          <w:rFonts w:asciiTheme="minorHAnsi" w:hAnsiTheme="minorHAnsi" w:cstheme="minorHAnsi"/>
          <w:b w:val="0"/>
          <w:bCs w:val="0"/>
        </w:rPr>
      </w:pPr>
      <w:r w:rsidRPr="00AF38F9">
        <w:rPr>
          <w:rFonts w:asciiTheme="minorHAnsi" w:hAnsiTheme="minorHAnsi" w:cstheme="minorHAnsi"/>
          <w:b w:val="0"/>
          <w:bCs w:val="0"/>
        </w:rPr>
        <w:t>The Water Research Foundation (</w:t>
      </w:r>
      <w:r w:rsidR="00F158BE">
        <w:rPr>
          <w:rFonts w:asciiTheme="minorHAnsi" w:hAnsiTheme="minorHAnsi" w:cstheme="minorHAnsi"/>
          <w:b w:val="0"/>
          <w:bCs w:val="0"/>
        </w:rPr>
        <w:t>“</w:t>
      </w:r>
      <w:r w:rsidRPr="00AF38F9">
        <w:rPr>
          <w:rFonts w:asciiTheme="minorHAnsi" w:hAnsiTheme="minorHAnsi" w:cstheme="minorHAnsi"/>
          <w:b w:val="0"/>
          <w:bCs w:val="0"/>
        </w:rPr>
        <w:t>WRF</w:t>
      </w:r>
      <w:r w:rsidR="00F158BE">
        <w:rPr>
          <w:rFonts w:asciiTheme="minorHAnsi" w:hAnsiTheme="minorHAnsi" w:cstheme="minorHAnsi"/>
          <w:b w:val="0"/>
          <w:bCs w:val="0"/>
        </w:rPr>
        <w:t>”</w:t>
      </w:r>
      <w:r w:rsidRPr="00AF38F9">
        <w:rPr>
          <w:rFonts w:asciiTheme="minorHAnsi" w:hAnsiTheme="minorHAnsi" w:cstheme="minorHAnsi"/>
          <w:b w:val="0"/>
          <w:bCs w:val="0"/>
        </w:rPr>
        <w:t>) is the leading research organization advancing the science of all water to meet the evolving needs of its subscribers and the water sector. WRF is a nonprofit, educational organization that funds, manages, and publishes research on the technology, operation, and management of drinking water, wastewater, reuse, and stormwater systems—all in pursuit of ensuring water quality and improving water services to the public.</w:t>
      </w:r>
      <w:r w:rsidR="004631C5" w:rsidRPr="007127E2">
        <w:rPr>
          <w:rFonts w:asciiTheme="minorHAnsi" w:hAnsiTheme="minorHAnsi" w:cstheme="minorHAnsi"/>
          <w:b w:val="0"/>
          <w:bCs w:val="0"/>
        </w:rPr>
        <w:t xml:space="preserve"> </w:t>
      </w:r>
    </w:p>
    <w:p w14:paraId="5E8EBCAE" w14:textId="77777777" w:rsidR="008860D7" w:rsidRPr="007127E2" w:rsidRDefault="008860D7" w:rsidP="00256AEB">
      <w:pPr>
        <w:pStyle w:val="Heading1"/>
        <w:ind w:left="0"/>
        <w:rPr>
          <w:rFonts w:asciiTheme="minorHAnsi" w:hAnsiTheme="minorHAnsi" w:cstheme="minorHAnsi"/>
        </w:rPr>
      </w:pPr>
    </w:p>
    <w:p w14:paraId="24E93A7A" w14:textId="77777777" w:rsidR="001E2C54" w:rsidRPr="007127E2" w:rsidRDefault="002A1AAE" w:rsidP="00256AEB">
      <w:pPr>
        <w:pStyle w:val="Heading1"/>
        <w:ind w:left="0"/>
        <w:rPr>
          <w:rFonts w:asciiTheme="minorHAnsi" w:hAnsiTheme="minorHAnsi" w:cstheme="minorHAnsi"/>
          <w:b w:val="0"/>
          <w:bCs w:val="0"/>
        </w:rPr>
      </w:pPr>
      <w:r w:rsidRPr="007127E2">
        <w:rPr>
          <w:rFonts w:asciiTheme="minorHAnsi" w:hAnsiTheme="minorHAnsi" w:cstheme="minorHAnsi"/>
        </w:rPr>
        <w:t>The Tailored Collaboration Program</w:t>
      </w:r>
    </w:p>
    <w:p w14:paraId="227516F0" w14:textId="77777777" w:rsidR="008860D7" w:rsidRPr="007127E2" w:rsidRDefault="008860D7" w:rsidP="00256AEB">
      <w:pPr>
        <w:pStyle w:val="BodyText"/>
        <w:ind w:left="0" w:right="177"/>
        <w:rPr>
          <w:rFonts w:asciiTheme="minorHAnsi" w:hAnsiTheme="minorHAnsi" w:cstheme="minorHAnsi"/>
        </w:rPr>
      </w:pPr>
    </w:p>
    <w:p w14:paraId="00FDCD02" w14:textId="77777777" w:rsidR="001E2C54" w:rsidRPr="007127E2" w:rsidRDefault="002A1AAE" w:rsidP="00256AEB">
      <w:pPr>
        <w:pStyle w:val="BodyText"/>
        <w:ind w:left="0" w:right="177"/>
        <w:rPr>
          <w:rFonts w:asciiTheme="minorHAnsi" w:hAnsiTheme="minorHAnsi" w:cstheme="minorHAnsi"/>
        </w:rPr>
      </w:pPr>
      <w:r w:rsidRPr="007127E2">
        <w:rPr>
          <w:rFonts w:asciiTheme="minorHAnsi" w:hAnsiTheme="minorHAnsi" w:cstheme="minorHAnsi"/>
        </w:rPr>
        <w:t xml:space="preserve">The Tailored Collaboration (TC) </w:t>
      </w:r>
      <w:r w:rsidR="00190993">
        <w:rPr>
          <w:rFonts w:asciiTheme="minorHAnsi" w:hAnsiTheme="minorHAnsi" w:cstheme="minorHAnsi"/>
        </w:rPr>
        <w:t>P</w:t>
      </w:r>
      <w:r w:rsidRPr="007127E2">
        <w:rPr>
          <w:rFonts w:asciiTheme="minorHAnsi" w:hAnsiTheme="minorHAnsi" w:cstheme="minorHAnsi"/>
        </w:rPr>
        <w:t>rogram provide</w:t>
      </w:r>
      <w:r w:rsidR="00FC0176" w:rsidRPr="007127E2">
        <w:rPr>
          <w:rFonts w:asciiTheme="minorHAnsi" w:hAnsiTheme="minorHAnsi" w:cstheme="minorHAnsi"/>
        </w:rPr>
        <w:t>s</w:t>
      </w:r>
      <w:r w:rsidRPr="007127E2">
        <w:rPr>
          <w:rFonts w:asciiTheme="minorHAnsi" w:hAnsiTheme="minorHAnsi" w:cstheme="minorHAnsi"/>
        </w:rPr>
        <w:t xml:space="preserve"> an opportunity for subscribing utilities to partner with WRF in regional research projects or projects that address issue</w:t>
      </w:r>
      <w:r w:rsidR="00331198">
        <w:rPr>
          <w:rFonts w:asciiTheme="minorHAnsi" w:hAnsiTheme="minorHAnsi" w:cstheme="minorHAnsi"/>
        </w:rPr>
        <w:t>s</w:t>
      </w:r>
      <w:r w:rsidRPr="007127E2">
        <w:rPr>
          <w:rFonts w:asciiTheme="minorHAnsi" w:hAnsiTheme="minorHAnsi" w:cstheme="minorHAnsi"/>
        </w:rPr>
        <w:t xml:space="preserve"> of interest to a significant subgroup of WRF subscribers. The program </w:t>
      </w:r>
      <w:r w:rsidR="00FC0176" w:rsidRPr="007127E2">
        <w:rPr>
          <w:rFonts w:asciiTheme="minorHAnsi" w:hAnsiTheme="minorHAnsi" w:cstheme="minorHAnsi"/>
        </w:rPr>
        <w:t>supports</w:t>
      </w:r>
      <w:r w:rsidRPr="007127E2">
        <w:rPr>
          <w:rFonts w:asciiTheme="minorHAnsi" w:hAnsiTheme="minorHAnsi" w:cstheme="minorHAnsi"/>
        </w:rPr>
        <w:t xml:space="preserve"> </w:t>
      </w:r>
      <w:r w:rsidR="00AA788B" w:rsidRPr="007127E2">
        <w:rPr>
          <w:rFonts w:asciiTheme="minorHAnsi" w:hAnsiTheme="minorHAnsi" w:cstheme="minorHAnsi"/>
        </w:rPr>
        <w:t xml:space="preserve">research </w:t>
      </w:r>
      <w:r w:rsidRPr="007127E2">
        <w:rPr>
          <w:rFonts w:asciiTheme="minorHAnsi" w:hAnsiTheme="minorHAnsi" w:cstheme="minorHAnsi"/>
        </w:rPr>
        <w:t xml:space="preserve">projects that </w:t>
      </w:r>
      <w:r w:rsidR="00AA788B" w:rsidRPr="007127E2">
        <w:rPr>
          <w:rFonts w:asciiTheme="minorHAnsi" w:hAnsiTheme="minorHAnsi" w:cstheme="minorHAnsi"/>
        </w:rPr>
        <w:t xml:space="preserve">may be </w:t>
      </w:r>
      <w:r w:rsidRPr="007127E2">
        <w:rPr>
          <w:rFonts w:asciiTheme="minorHAnsi" w:hAnsiTheme="minorHAnsi" w:cstheme="minorHAnsi"/>
        </w:rPr>
        <w:t>local or regional concerns</w:t>
      </w:r>
      <w:r w:rsidR="00AA788B" w:rsidRPr="007127E2">
        <w:rPr>
          <w:rFonts w:asciiTheme="minorHAnsi" w:hAnsiTheme="minorHAnsi" w:cstheme="minorHAnsi"/>
        </w:rPr>
        <w:t xml:space="preserve">, but </w:t>
      </w:r>
      <w:r w:rsidR="00331198">
        <w:rPr>
          <w:rFonts w:asciiTheme="minorHAnsi" w:hAnsiTheme="minorHAnsi" w:cstheme="minorHAnsi"/>
        </w:rPr>
        <w:t xml:space="preserve">that </w:t>
      </w:r>
      <w:r w:rsidR="003F2E70" w:rsidRPr="007127E2">
        <w:rPr>
          <w:rFonts w:asciiTheme="minorHAnsi" w:hAnsiTheme="minorHAnsi" w:cstheme="minorHAnsi"/>
        </w:rPr>
        <w:t>are</w:t>
      </w:r>
      <w:r w:rsidR="00AA788B" w:rsidRPr="007127E2">
        <w:rPr>
          <w:rFonts w:asciiTheme="minorHAnsi" w:hAnsiTheme="minorHAnsi" w:cstheme="minorHAnsi"/>
        </w:rPr>
        <w:t xml:space="preserve"> broadly applicable to WRF </w:t>
      </w:r>
      <w:r w:rsidR="00331198">
        <w:rPr>
          <w:rFonts w:asciiTheme="minorHAnsi" w:hAnsiTheme="minorHAnsi" w:cstheme="minorHAnsi"/>
        </w:rPr>
        <w:t>s</w:t>
      </w:r>
      <w:r w:rsidR="00AA788B" w:rsidRPr="007127E2">
        <w:rPr>
          <w:rFonts w:asciiTheme="minorHAnsi" w:hAnsiTheme="minorHAnsi" w:cstheme="minorHAnsi"/>
        </w:rPr>
        <w:t>ubscribers</w:t>
      </w:r>
      <w:r w:rsidRPr="007127E2">
        <w:rPr>
          <w:rFonts w:asciiTheme="minorHAnsi" w:hAnsiTheme="minorHAnsi" w:cstheme="minorHAnsi"/>
        </w:rPr>
        <w:t xml:space="preserve">. Projects often address innovative ideas that have not been the focus of other WRF </w:t>
      </w:r>
      <w:proofErr w:type="gramStart"/>
      <w:r w:rsidRPr="007127E2">
        <w:rPr>
          <w:rFonts w:asciiTheme="minorHAnsi" w:hAnsiTheme="minorHAnsi" w:cstheme="minorHAnsi"/>
        </w:rPr>
        <w:t>programs</w:t>
      </w:r>
      <w:r w:rsidR="00331198">
        <w:rPr>
          <w:rFonts w:asciiTheme="minorHAnsi" w:hAnsiTheme="minorHAnsi" w:cstheme="minorHAnsi"/>
        </w:rPr>
        <w:t>,</w:t>
      </w:r>
      <w:r w:rsidRPr="007127E2">
        <w:rPr>
          <w:rFonts w:asciiTheme="minorHAnsi" w:hAnsiTheme="minorHAnsi" w:cstheme="minorHAnsi"/>
        </w:rPr>
        <w:t xml:space="preserve"> or</w:t>
      </w:r>
      <w:proofErr w:type="gramEnd"/>
      <w:r w:rsidRPr="007127E2">
        <w:rPr>
          <w:rFonts w:asciiTheme="minorHAnsi" w:hAnsiTheme="minorHAnsi" w:cstheme="minorHAnsi"/>
        </w:rPr>
        <w:t xml:space="preserve"> expand upon existing research to determine application potential at a utility.</w:t>
      </w:r>
    </w:p>
    <w:p w14:paraId="23AE74B5" w14:textId="77777777" w:rsidR="00530094" w:rsidRPr="007127E2" w:rsidRDefault="00530094" w:rsidP="00256AEB">
      <w:pPr>
        <w:pStyle w:val="BodyText"/>
        <w:ind w:left="0" w:right="135"/>
        <w:rPr>
          <w:rFonts w:asciiTheme="minorHAnsi" w:hAnsiTheme="minorHAnsi" w:cstheme="minorHAnsi"/>
        </w:rPr>
      </w:pPr>
    </w:p>
    <w:p w14:paraId="76C01952" w14:textId="77777777" w:rsidR="001E2C54" w:rsidRPr="007127E2" w:rsidRDefault="002A1AAE" w:rsidP="00256AEB">
      <w:pPr>
        <w:pStyle w:val="BodyText"/>
        <w:ind w:left="0" w:right="135"/>
        <w:rPr>
          <w:rFonts w:asciiTheme="minorHAnsi" w:hAnsiTheme="minorHAnsi" w:cstheme="minorHAnsi"/>
        </w:rPr>
      </w:pPr>
      <w:r w:rsidRPr="007127E2">
        <w:rPr>
          <w:rFonts w:asciiTheme="minorHAnsi" w:hAnsiTheme="minorHAnsi" w:cstheme="minorHAnsi"/>
        </w:rPr>
        <w:t>The unique benefit of th</w:t>
      </w:r>
      <w:r w:rsidR="00331198">
        <w:rPr>
          <w:rFonts w:asciiTheme="minorHAnsi" w:hAnsiTheme="minorHAnsi" w:cstheme="minorHAnsi"/>
        </w:rPr>
        <w:t>is</w:t>
      </w:r>
      <w:r w:rsidRPr="007127E2">
        <w:rPr>
          <w:rFonts w:asciiTheme="minorHAnsi" w:hAnsiTheme="minorHAnsi" w:cstheme="minorHAnsi"/>
        </w:rPr>
        <w:t xml:space="preserve"> program is</w:t>
      </w:r>
      <w:r w:rsidR="00331198">
        <w:rPr>
          <w:rFonts w:asciiTheme="minorHAnsi" w:hAnsiTheme="minorHAnsi" w:cstheme="minorHAnsi"/>
        </w:rPr>
        <w:t xml:space="preserve"> that</w:t>
      </w:r>
      <w:r w:rsidRPr="007127E2">
        <w:rPr>
          <w:rFonts w:asciiTheme="minorHAnsi" w:hAnsiTheme="minorHAnsi" w:cstheme="minorHAnsi"/>
        </w:rPr>
        <w:t xml:space="preserve"> not only </w:t>
      </w:r>
      <w:r w:rsidR="00331198">
        <w:rPr>
          <w:rFonts w:asciiTheme="minorHAnsi" w:hAnsiTheme="minorHAnsi" w:cstheme="minorHAnsi"/>
        </w:rPr>
        <w:t>are</w:t>
      </w:r>
      <w:r w:rsidRPr="007127E2">
        <w:rPr>
          <w:rFonts w:asciiTheme="minorHAnsi" w:hAnsiTheme="minorHAnsi" w:cstheme="minorHAnsi"/>
        </w:rPr>
        <w:t xml:space="preserve"> utilities’ research funds leveraged, but projects are further enhanced by WRF’s independent review process (via Project Advisory Committee</w:t>
      </w:r>
      <w:r w:rsidR="00331198">
        <w:rPr>
          <w:rFonts w:asciiTheme="minorHAnsi" w:hAnsiTheme="minorHAnsi" w:cstheme="minorHAnsi"/>
        </w:rPr>
        <w:t>s</w:t>
      </w:r>
      <w:r w:rsidRPr="007127E2">
        <w:rPr>
          <w:rFonts w:asciiTheme="minorHAnsi" w:hAnsiTheme="minorHAnsi" w:cstheme="minorHAnsi"/>
        </w:rPr>
        <w:t xml:space="preserve">), professional project management, and </w:t>
      </w:r>
      <w:r w:rsidR="003F2E70" w:rsidRPr="007127E2">
        <w:rPr>
          <w:rFonts w:asciiTheme="minorHAnsi" w:hAnsiTheme="minorHAnsi" w:cstheme="minorHAnsi"/>
        </w:rPr>
        <w:t>broad network for sharing research outcomes and deliverables</w:t>
      </w:r>
      <w:r w:rsidRPr="007127E2">
        <w:rPr>
          <w:rFonts w:asciiTheme="minorHAnsi" w:hAnsiTheme="minorHAnsi" w:cstheme="minorHAnsi"/>
        </w:rPr>
        <w:t xml:space="preserve">. </w:t>
      </w:r>
      <w:r w:rsidR="00041629">
        <w:rPr>
          <w:rFonts w:asciiTheme="minorHAnsi" w:hAnsiTheme="minorHAnsi" w:cstheme="minorHAnsi"/>
        </w:rPr>
        <w:t xml:space="preserve">Applicants may </w:t>
      </w:r>
      <w:r w:rsidR="006F3BF6">
        <w:rPr>
          <w:rFonts w:asciiTheme="minorHAnsi" w:hAnsiTheme="minorHAnsi" w:cstheme="minorHAnsi"/>
        </w:rPr>
        <w:t>serve as the research organization</w:t>
      </w:r>
      <w:r w:rsidR="00456388">
        <w:rPr>
          <w:rFonts w:asciiTheme="minorHAnsi" w:hAnsiTheme="minorHAnsi" w:cstheme="minorHAnsi"/>
        </w:rPr>
        <w:t>s</w:t>
      </w:r>
      <w:r w:rsidR="006F3BF6">
        <w:rPr>
          <w:rFonts w:asciiTheme="minorHAnsi" w:hAnsiTheme="minorHAnsi" w:cstheme="minorHAnsi"/>
        </w:rPr>
        <w:t xml:space="preserve">, conducting </w:t>
      </w:r>
      <w:r w:rsidR="00041629">
        <w:rPr>
          <w:rFonts w:asciiTheme="minorHAnsi" w:hAnsiTheme="minorHAnsi" w:cstheme="minorHAnsi"/>
        </w:rPr>
        <w:t>the research themselves</w:t>
      </w:r>
      <w:r w:rsidR="006F3BF6">
        <w:rPr>
          <w:rFonts w:asciiTheme="minorHAnsi" w:hAnsiTheme="minorHAnsi" w:cstheme="minorHAnsi"/>
        </w:rPr>
        <w:t>;</w:t>
      </w:r>
      <w:r w:rsidR="00041629">
        <w:rPr>
          <w:rFonts w:asciiTheme="minorHAnsi" w:hAnsiTheme="minorHAnsi" w:cstheme="minorHAnsi"/>
        </w:rPr>
        <w:t xml:space="preserve"> select </w:t>
      </w:r>
      <w:r w:rsidR="00190993">
        <w:rPr>
          <w:rFonts w:asciiTheme="minorHAnsi" w:hAnsiTheme="minorHAnsi" w:cstheme="minorHAnsi"/>
        </w:rPr>
        <w:t xml:space="preserve">their own contractor to </w:t>
      </w:r>
      <w:r w:rsidR="006F3BF6">
        <w:rPr>
          <w:rFonts w:asciiTheme="minorHAnsi" w:hAnsiTheme="minorHAnsi" w:cstheme="minorHAnsi"/>
        </w:rPr>
        <w:t>serve as the research organization;</w:t>
      </w:r>
      <w:r w:rsidR="00190993">
        <w:rPr>
          <w:rFonts w:asciiTheme="minorHAnsi" w:hAnsiTheme="minorHAnsi" w:cstheme="minorHAnsi"/>
        </w:rPr>
        <w:t xml:space="preserve"> or use WRF’s competitive Request for Proposals (RFP) process to engage a</w:t>
      </w:r>
      <w:r w:rsidR="006F3BF6">
        <w:rPr>
          <w:rFonts w:asciiTheme="minorHAnsi" w:hAnsiTheme="minorHAnsi" w:cstheme="minorHAnsi"/>
        </w:rPr>
        <w:t xml:space="preserve"> research organization</w:t>
      </w:r>
      <w:r w:rsidR="00190993">
        <w:rPr>
          <w:rFonts w:asciiTheme="minorHAnsi" w:hAnsiTheme="minorHAnsi" w:cstheme="minorHAnsi"/>
        </w:rPr>
        <w:t xml:space="preserve">. </w:t>
      </w:r>
    </w:p>
    <w:p w14:paraId="429854C4" w14:textId="77777777" w:rsidR="00924666" w:rsidRPr="007127E2" w:rsidRDefault="00924666" w:rsidP="00256AEB">
      <w:pPr>
        <w:pStyle w:val="BodyText"/>
        <w:ind w:left="0" w:right="135"/>
        <w:rPr>
          <w:rFonts w:asciiTheme="minorHAnsi" w:hAnsiTheme="minorHAnsi" w:cstheme="minorHAnsi"/>
        </w:rPr>
      </w:pPr>
    </w:p>
    <w:p w14:paraId="68F8A9B5" w14:textId="77777777" w:rsidR="001E2C54" w:rsidRPr="007127E2" w:rsidRDefault="00987AD0" w:rsidP="00256AEB">
      <w:pPr>
        <w:pStyle w:val="BodyText"/>
        <w:ind w:left="0" w:right="135"/>
        <w:rPr>
          <w:rFonts w:asciiTheme="minorHAnsi" w:hAnsiTheme="minorHAnsi" w:cstheme="minorHAnsi"/>
        </w:rPr>
      </w:pPr>
      <w:r w:rsidRPr="007127E2">
        <w:rPr>
          <w:rFonts w:asciiTheme="minorHAnsi" w:hAnsiTheme="minorHAnsi" w:cstheme="minorHAnsi"/>
        </w:rPr>
        <w:t xml:space="preserve">The total amount of funds </w:t>
      </w:r>
      <w:r w:rsidR="00331198">
        <w:rPr>
          <w:rFonts w:asciiTheme="minorHAnsi" w:hAnsiTheme="minorHAnsi" w:cstheme="minorHAnsi"/>
        </w:rPr>
        <w:t>available</w:t>
      </w:r>
      <w:r w:rsidR="00331198" w:rsidRPr="007127E2">
        <w:rPr>
          <w:rFonts w:asciiTheme="minorHAnsi" w:hAnsiTheme="minorHAnsi" w:cstheme="minorHAnsi"/>
        </w:rPr>
        <w:t xml:space="preserve"> </w:t>
      </w:r>
      <w:r w:rsidRPr="007127E2">
        <w:rPr>
          <w:rFonts w:asciiTheme="minorHAnsi" w:hAnsiTheme="minorHAnsi" w:cstheme="minorHAnsi"/>
        </w:rPr>
        <w:t xml:space="preserve">for the 2019 </w:t>
      </w:r>
      <w:r w:rsidR="00BE1A29" w:rsidRPr="007127E2">
        <w:rPr>
          <w:rFonts w:asciiTheme="minorHAnsi" w:hAnsiTheme="minorHAnsi" w:cstheme="minorHAnsi"/>
        </w:rPr>
        <w:t>TC</w:t>
      </w:r>
      <w:r w:rsidRPr="007127E2">
        <w:rPr>
          <w:rFonts w:asciiTheme="minorHAnsi" w:hAnsiTheme="minorHAnsi" w:cstheme="minorHAnsi"/>
        </w:rPr>
        <w:t xml:space="preserve"> Program </w:t>
      </w:r>
      <w:r w:rsidRPr="005970B5">
        <w:rPr>
          <w:rFonts w:asciiTheme="minorHAnsi" w:hAnsiTheme="minorHAnsi" w:cstheme="minorHAnsi"/>
        </w:rPr>
        <w:t xml:space="preserve">is </w:t>
      </w:r>
      <w:r w:rsidR="0091172B" w:rsidRPr="005970B5">
        <w:rPr>
          <w:rFonts w:asciiTheme="minorHAnsi" w:hAnsiTheme="minorHAnsi" w:cstheme="minorHAnsi"/>
        </w:rPr>
        <w:t>$531,257</w:t>
      </w:r>
      <w:r w:rsidRPr="007127E2">
        <w:rPr>
          <w:rFonts w:asciiTheme="minorHAnsi" w:hAnsiTheme="minorHAnsi" w:cstheme="minorHAnsi"/>
        </w:rPr>
        <w:t xml:space="preserve">. </w:t>
      </w:r>
      <w:r w:rsidR="00456388">
        <w:rPr>
          <w:rFonts w:asciiTheme="minorHAnsi" w:hAnsiTheme="minorHAnsi" w:cstheme="minorHAnsi"/>
        </w:rPr>
        <w:t>Applicants</w:t>
      </w:r>
      <w:r w:rsidRPr="007127E2">
        <w:rPr>
          <w:rFonts w:asciiTheme="minorHAnsi" w:hAnsiTheme="minorHAnsi" w:cstheme="minorHAnsi"/>
        </w:rPr>
        <w:t xml:space="preserve"> can apply for </w:t>
      </w:r>
      <w:r w:rsidR="00456388">
        <w:rPr>
          <w:rFonts w:asciiTheme="minorHAnsi" w:hAnsiTheme="minorHAnsi" w:cstheme="minorHAnsi"/>
        </w:rPr>
        <w:t xml:space="preserve">a </w:t>
      </w:r>
      <w:r w:rsidRPr="007127E2">
        <w:rPr>
          <w:rFonts w:asciiTheme="minorHAnsi" w:hAnsiTheme="minorHAnsi" w:cstheme="minorHAnsi"/>
        </w:rPr>
        <w:t xml:space="preserve">1:1 match </w:t>
      </w:r>
      <w:r w:rsidR="00331198">
        <w:rPr>
          <w:rFonts w:asciiTheme="minorHAnsi" w:hAnsiTheme="minorHAnsi" w:cstheme="minorHAnsi"/>
        </w:rPr>
        <w:t xml:space="preserve">of </w:t>
      </w:r>
      <w:r w:rsidR="00F925B1" w:rsidRPr="007127E2">
        <w:rPr>
          <w:rFonts w:asciiTheme="minorHAnsi" w:hAnsiTheme="minorHAnsi" w:cstheme="minorHAnsi"/>
        </w:rPr>
        <w:t xml:space="preserve">up to $100,000 of </w:t>
      </w:r>
      <w:r w:rsidR="00DB055D" w:rsidRPr="007127E2">
        <w:rPr>
          <w:rFonts w:asciiTheme="minorHAnsi" w:hAnsiTheme="minorHAnsi" w:cstheme="minorHAnsi"/>
        </w:rPr>
        <w:t>WRF</w:t>
      </w:r>
      <w:r w:rsidR="00F925B1" w:rsidRPr="007127E2">
        <w:rPr>
          <w:rFonts w:asciiTheme="minorHAnsi" w:hAnsiTheme="minorHAnsi" w:cstheme="minorHAnsi"/>
        </w:rPr>
        <w:t xml:space="preserve"> funds</w:t>
      </w:r>
      <w:r w:rsidRPr="007127E2">
        <w:rPr>
          <w:rFonts w:asciiTheme="minorHAnsi" w:hAnsiTheme="minorHAnsi" w:cstheme="minorHAnsi"/>
        </w:rPr>
        <w:t xml:space="preserve">. </w:t>
      </w:r>
      <w:r w:rsidR="00A543F9">
        <w:rPr>
          <w:rFonts w:asciiTheme="minorHAnsi" w:hAnsiTheme="minorHAnsi" w:cstheme="minorHAnsi"/>
        </w:rPr>
        <w:t xml:space="preserve">The TC program is a </w:t>
      </w:r>
      <w:r w:rsidR="007C6A69">
        <w:rPr>
          <w:rFonts w:asciiTheme="minorHAnsi" w:hAnsiTheme="minorHAnsi" w:cstheme="minorHAnsi"/>
        </w:rPr>
        <w:t>two-step</w:t>
      </w:r>
      <w:r w:rsidR="00A543F9">
        <w:rPr>
          <w:rFonts w:asciiTheme="minorHAnsi" w:hAnsiTheme="minorHAnsi" w:cstheme="minorHAnsi"/>
        </w:rPr>
        <w:t xml:space="preserve"> application process; a shortlist of pre-proposals will be invited</w:t>
      </w:r>
      <w:r w:rsidR="007C6A69">
        <w:rPr>
          <w:rFonts w:asciiTheme="minorHAnsi" w:hAnsiTheme="minorHAnsi" w:cstheme="minorHAnsi"/>
        </w:rPr>
        <w:t xml:space="preserve"> by the Foundation</w:t>
      </w:r>
      <w:r w:rsidR="00A543F9">
        <w:rPr>
          <w:rFonts w:asciiTheme="minorHAnsi" w:hAnsiTheme="minorHAnsi" w:cstheme="minorHAnsi"/>
        </w:rPr>
        <w:t xml:space="preserve"> to submit full proposals for further review. </w:t>
      </w:r>
      <w:r w:rsidR="00DB055D" w:rsidRPr="007127E2">
        <w:rPr>
          <w:rFonts w:asciiTheme="minorHAnsi" w:hAnsiTheme="minorHAnsi" w:cstheme="minorHAnsi"/>
        </w:rPr>
        <w:t>WRF</w:t>
      </w:r>
      <w:r w:rsidR="00BE1A29" w:rsidRPr="007127E2">
        <w:rPr>
          <w:rFonts w:asciiTheme="minorHAnsi" w:hAnsiTheme="minorHAnsi" w:cstheme="minorHAnsi"/>
        </w:rPr>
        <w:t xml:space="preserve"> anticipates funding 5-6 projects. </w:t>
      </w:r>
      <w:r w:rsidRPr="007127E2">
        <w:rPr>
          <w:rFonts w:asciiTheme="minorHAnsi" w:hAnsiTheme="minorHAnsi" w:cstheme="minorHAnsi"/>
        </w:rPr>
        <w:t>Pre</w:t>
      </w:r>
      <w:r w:rsidR="00331198">
        <w:rPr>
          <w:rFonts w:asciiTheme="minorHAnsi" w:hAnsiTheme="minorHAnsi" w:cstheme="minorHAnsi"/>
        </w:rPr>
        <w:t>-</w:t>
      </w:r>
      <w:r w:rsidRPr="007127E2">
        <w:rPr>
          <w:rFonts w:asciiTheme="minorHAnsi" w:hAnsiTheme="minorHAnsi" w:cstheme="minorHAnsi"/>
        </w:rPr>
        <w:t>proposals</w:t>
      </w:r>
      <w:r w:rsidR="00A6306A">
        <w:rPr>
          <w:rFonts w:asciiTheme="minorHAnsi" w:hAnsiTheme="minorHAnsi" w:cstheme="minorHAnsi"/>
        </w:rPr>
        <w:t xml:space="preserve">, or draft RFPs </w:t>
      </w:r>
      <w:r w:rsidR="006F3BF6">
        <w:rPr>
          <w:rFonts w:asciiTheme="minorHAnsi" w:hAnsiTheme="minorHAnsi" w:cstheme="minorHAnsi"/>
        </w:rPr>
        <w:t>in cases where</w:t>
      </w:r>
      <w:r w:rsidR="00A6306A">
        <w:rPr>
          <w:rFonts w:asciiTheme="minorHAnsi" w:hAnsiTheme="minorHAnsi" w:cstheme="minorHAnsi"/>
        </w:rPr>
        <w:t xml:space="preserve"> </w:t>
      </w:r>
      <w:r w:rsidR="00456388">
        <w:rPr>
          <w:rFonts w:asciiTheme="minorHAnsi" w:hAnsiTheme="minorHAnsi" w:cstheme="minorHAnsi"/>
        </w:rPr>
        <w:t xml:space="preserve">applicants </w:t>
      </w:r>
      <w:r w:rsidR="006F3BF6">
        <w:rPr>
          <w:rFonts w:asciiTheme="minorHAnsi" w:hAnsiTheme="minorHAnsi" w:cstheme="minorHAnsi"/>
        </w:rPr>
        <w:t xml:space="preserve">plan </w:t>
      </w:r>
      <w:r w:rsidR="00A6306A">
        <w:rPr>
          <w:rFonts w:asciiTheme="minorHAnsi" w:hAnsiTheme="minorHAnsi" w:cstheme="minorHAnsi"/>
        </w:rPr>
        <w:t>to use WRF’s competitive RFP process,</w:t>
      </w:r>
      <w:r w:rsidRPr="007127E2">
        <w:rPr>
          <w:rFonts w:asciiTheme="minorHAnsi" w:hAnsiTheme="minorHAnsi" w:cstheme="minorHAnsi"/>
        </w:rPr>
        <w:t xml:space="preserve"> are due by </w:t>
      </w:r>
      <w:r w:rsidR="003A12FD" w:rsidRPr="005970B5">
        <w:rPr>
          <w:rFonts w:asciiTheme="minorHAnsi" w:hAnsiTheme="minorHAnsi" w:cstheme="minorHAnsi"/>
        </w:rPr>
        <w:t>June 19</w:t>
      </w:r>
      <w:r w:rsidRPr="005970B5">
        <w:rPr>
          <w:rFonts w:asciiTheme="minorHAnsi" w:hAnsiTheme="minorHAnsi" w:cstheme="minorHAnsi"/>
        </w:rPr>
        <w:t>, 2019.</w:t>
      </w:r>
    </w:p>
    <w:p w14:paraId="26938209" w14:textId="77777777" w:rsidR="00D1016A" w:rsidRPr="007127E2" w:rsidRDefault="00D1016A" w:rsidP="00256AEB">
      <w:pPr>
        <w:pStyle w:val="BodyText"/>
        <w:ind w:left="0" w:right="135"/>
        <w:rPr>
          <w:rFonts w:asciiTheme="minorHAnsi" w:hAnsiTheme="minorHAnsi" w:cstheme="minorHAnsi"/>
        </w:rPr>
      </w:pPr>
    </w:p>
    <w:p w14:paraId="03F061B9" w14:textId="77777777" w:rsidR="00613BDD" w:rsidRPr="007127E2" w:rsidRDefault="00613BDD" w:rsidP="00256AEB">
      <w:pPr>
        <w:pStyle w:val="BodyText"/>
        <w:ind w:left="0" w:right="104"/>
        <w:rPr>
          <w:rFonts w:asciiTheme="minorHAnsi" w:hAnsiTheme="minorHAnsi" w:cstheme="minorHAnsi"/>
        </w:rPr>
      </w:pPr>
      <w:r w:rsidRPr="007127E2">
        <w:rPr>
          <w:rFonts w:asciiTheme="minorHAnsi" w:hAnsiTheme="minorHAnsi" w:cstheme="minorHAnsi"/>
        </w:rPr>
        <w:t xml:space="preserve">The </w:t>
      </w:r>
      <w:r w:rsidR="00BE1A29" w:rsidRPr="007127E2">
        <w:rPr>
          <w:rFonts w:asciiTheme="minorHAnsi" w:hAnsiTheme="minorHAnsi" w:cstheme="minorHAnsi"/>
        </w:rPr>
        <w:t xml:space="preserve">estimated </w:t>
      </w:r>
      <w:r w:rsidRPr="007127E2">
        <w:rPr>
          <w:rFonts w:asciiTheme="minorHAnsi" w:hAnsiTheme="minorHAnsi" w:cstheme="minorHAnsi"/>
        </w:rPr>
        <w:t>timeline for the 2019 Tailored Collaboration Program is as follows:</w:t>
      </w:r>
    </w:p>
    <w:p w14:paraId="37E1B081" w14:textId="77777777" w:rsidR="00613BDD" w:rsidRPr="007127E2" w:rsidRDefault="00613BDD" w:rsidP="00613BDD">
      <w:pPr>
        <w:rPr>
          <w:rFonts w:cstheme="minorHAnsi"/>
          <w:sz w:val="24"/>
          <w:szCs w:val="24"/>
        </w:rPr>
      </w:pPr>
    </w:p>
    <w:p w14:paraId="683D047A" w14:textId="77777777" w:rsidR="00613BDD" w:rsidRPr="007127E2" w:rsidRDefault="00B51363" w:rsidP="00613BDD">
      <w:pPr>
        <w:pStyle w:val="ListParagraph"/>
        <w:widowControl/>
        <w:numPr>
          <w:ilvl w:val="0"/>
          <w:numId w:val="13"/>
        </w:numPr>
        <w:tabs>
          <w:tab w:val="clear" w:pos="1080"/>
          <w:tab w:val="num" w:pos="720"/>
        </w:tabs>
        <w:ind w:left="720"/>
        <w:contextualSpacing/>
        <w:rPr>
          <w:rFonts w:cstheme="minorHAnsi"/>
          <w:sz w:val="24"/>
          <w:szCs w:val="24"/>
        </w:rPr>
      </w:pPr>
      <w:r>
        <w:rPr>
          <w:rFonts w:cstheme="minorHAnsi"/>
          <w:b/>
          <w:sz w:val="24"/>
          <w:szCs w:val="24"/>
        </w:rPr>
        <w:t>June 19</w:t>
      </w:r>
      <w:r w:rsidR="00613BDD" w:rsidRPr="007127E2">
        <w:rPr>
          <w:rFonts w:cstheme="minorHAnsi"/>
          <w:b/>
          <w:sz w:val="24"/>
          <w:szCs w:val="24"/>
        </w:rPr>
        <w:t>, 2019</w:t>
      </w:r>
      <w:r w:rsidR="00613BDD" w:rsidRPr="007127E2">
        <w:rPr>
          <w:rFonts w:cstheme="minorHAnsi"/>
          <w:sz w:val="24"/>
          <w:szCs w:val="24"/>
        </w:rPr>
        <w:t>: Pre-proposals</w:t>
      </w:r>
      <w:r w:rsidR="00087639" w:rsidRPr="007127E2">
        <w:rPr>
          <w:rFonts w:cstheme="minorHAnsi"/>
          <w:sz w:val="24"/>
          <w:szCs w:val="24"/>
        </w:rPr>
        <w:t xml:space="preserve"> and draft RFPs</w:t>
      </w:r>
      <w:r w:rsidR="00613BDD" w:rsidRPr="007127E2">
        <w:rPr>
          <w:rFonts w:cstheme="minorHAnsi"/>
          <w:sz w:val="24"/>
          <w:szCs w:val="24"/>
        </w:rPr>
        <w:t xml:space="preserve"> due</w:t>
      </w:r>
    </w:p>
    <w:p w14:paraId="07E19E55" w14:textId="77777777" w:rsidR="00613BDD" w:rsidRPr="007127E2" w:rsidRDefault="00B51363" w:rsidP="00613BDD">
      <w:pPr>
        <w:pStyle w:val="ListParagraph"/>
        <w:widowControl/>
        <w:numPr>
          <w:ilvl w:val="0"/>
          <w:numId w:val="13"/>
        </w:numPr>
        <w:tabs>
          <w:tab w:val="clear" w:pos="1080"/>
          <w:tab w:val="num" w:pos="720"/>
        </w:tabs>
        <w:ind w:left="720"/>
        <w:contextualSpacing/>
        <w:rPr>
          <w:rFonts w:cstheme="minorHAnsi"/>
          <w:sz w:val="24"/>
          <w:szCs w:val="24"/>
        </w:rPr>
      </w:pPr>
      <w:r>
        <w:rPr>
          <w:rFonts w:cstheme="minorHAnsi"/>
          <w:b/>
          <w:sz w:val="24"/>
          <w:szCs w:val="24"/>
        </w:rPr>
        <w:t>July</w:t>
      </w:r>
      <w:r w:rsidR="00613BDD" w:rsidRPr="007127E2">
        <w:rPr>
          <w:rFonts w:cstheme="minorHAnsi"/>
          <w:b/>
          <w:sz w:val="24"/>
          <w:szCs w:val="24"/>
        </w:rPr>
        <w:t>:</w:t>
      </w:r>
      <w:r w:rsidR="00613BDD" w:rsidRPr="007127E2">
        <w:rPr>
          <w:rFonts w:cstheme="minorHAnsi"/>
          <w:sz w:val="24"/>
          <w:szCs w:val="24"/>
        </w:rPr>
        <w:t xml:space="preserve"> </w:t>
      </w:r>
      <w:r w:rsidR="00514352" w:rsidRPr="007127E2">
        <w:rPr>
          <w:rFonts w:cstheme="minorHAnsi"/>
          <w:sz w:val="24"/>
          <w:szCs w:val="24"/>
        </w:rPr>
        <w:t>P</w:t>
      </w:r>
      <w:r w:rsidR="00331198">
        <w:rPr>
          <w:rFonts w:cstheme="minorHAnsi"/>
          <w:sz w:val="24"/>
          <w:szCs w:val="24"/>
        </w:rPr>
        <w:t>re-p</w:t>
      </w:r>
      <w:r w:rsidR="00613BDD" w:rsidRPr="007127E2">
        <w:rPr>
          <w:rFonts w:cstheme="minorHAnsi"/>
          <w:sz w:val="24"/>
          <w:szCs w:val="24"/>
        </w:rPr>
        <w:t xml:space="preserve">roposals </w:t>
      </w:r>
      <w:r w:rsidR="00087639" w:rsidRPr="007127E2">
        <w:rPr>
          <w:rFonts w:cstheme="minorHAnsi"/>
          <w:sz w:val="24"/>
          <w:szCs w:val="24"/>
        </w:rPr>
        <w:t xml:space="preserve">and draft RFPs </w:t>
      </w:r>
      <w:r w:rsidR="00613BDD" w:rsidRPr="007127E2">
        <w:rPr>
          <w:rFonts w:cstheme="minorHAnsi"/>
          <w:sz w:val="24"/>
          <w:szCs w:val="24"/>
        </w:rPr>
        <w:t>a</w:t>
      </w:r>
      <w:r w:rsidR="00C47BD8" w:rsidRPr="007127E2">
        <w:rPr>
          <w:rFonts w:cstheme="minorHAnsi"/>
          <w:sz w:val="24"/>
          <w:szCs w:val="24"/>
        </w:rPr>
        <w:t>re evaluated</w:t>
      </w:r>
    </w:p>
    <w:p w14:paraId="7583C678" w14:textId="77777777" w:rsidR="00ED23EA" w:rsidRPr="007127E2" w:rsidRDefault="00613BDD" w:rsidP="00D91E0A">
      <w:pPr>
        <w:pStyle w:val="ListParagraph"/>
        <w:widowControl/>
        <w:numPr>
          <w:ilvl w:val="0"/>
          <w:numId w:val="13"/>
        </w:numPr>
        <w:tabs>
          <w:tab w:val="clear" w:pos="1080"/>
          <w:tab w:val="num" w:pos="720"/>
        </w:tabs>
        <w:ind w:left="720"/>
        <w:contextualSpacing/>
        <w:rPr>
          <w:rFonts w:cstheme="minorHAnsi"/>
          <w:sz w:val="24"/>
          <w:szCs w:val="24"/>
        </w:rPr>
      </w:pPr>
      <w:r w:rsidRPr="007127E2">
        <w:rPr>
          <w:rFonts w:cstheme="minorHAnsi"/>
          <w:b/>
          <w:bCs/>
          <w:sz w:val="24"/>
          <w:szCs w:val="24"/>
        </w:rPr>
        <w:t>Mid</w:t>
      </w:r>
      <w:r w:rsidR="00456388">
        <w:rPr>
          <w:rFonts w:cstheme="minorHAnsi"/>
          <w:b/>
          <w:bCs/>
          <w:sz w:val="24"/>
          <w:szCs w:val="24"/>
        </w:rPr>
        <w:t>-</w:t>
      </w:r>
      <w:r w:rsidR="00B51363">
        <w:rPr>
          <w:rFonts w:cstheme="minorHAnsi"/>
          <w:b/>
          <w:bCs/>
          <w:sz w:val="24"/>
          <w:szCs w:val="24"/>
        </w:rPr>
        <w:t>August</w:t>
      </w:r>
      <w:r w:rsidRPr="007127E2">
        <w:rPr>
          <w:rFonts w:cstheme="minorHAnsi"/>
          <w:b/>
          <w:bCs/>
          <w:sz w:val="24"/>
          <w:szCs w:val="24"/>
        </w:rPr>
        <w:t>:</w:t>
      </w:r>
      <w:r w:rsidRPr="007127E2">
        <w:rPr>
          <w:rFonts w:cstheme="minorHAnsi"/>
          <w:sz w:val="24"/>
          <w:szCs w:val="24"/>
        </w:rPr>
        <w:t xml:space="preserve"> </w:t>
      </w:r>
      <w:r w:rsidR="00A543F9">
        <w:rPr>
          <w:rFonts w:cstheme="minorHAnsi"/>
          <w:sz w:val="24"/>
          <w:szCs w:val="24"/>
        </w:rPr>
        <w:t>Shortlisted applicants invited to prepare full proposals</w:t>
      </w:r>
    </w:p>
    <w:p w14:paraId="5B61CE25" w14:textId="77777777" w:rsidR="00613BDD" w:rsidRPr="007127E2" w:rsidRDefault="00B51363" w:rsidP="00D91E0A">
      <w:pPr>
        <w:pStyle w:val="ListParagraph"/>
        <w:widowControl/>
        <w:numPr>
          <w:ilvl w:val="0"/>
          <w:numId w:val="13"/>
        </w:numPr>
        <w:tabs>
          <w:tab w:val="clear" w:pos="1080"/>
          <w:tab w:val="num" w:pos="720"/>
        </w:tabs>
        <w:ind w:left="720"/>
        <w:contextualSpacing/>
        <w:rPr>
          <w:rFonts w:cstheme="minorHAnsi"/>
          <w:sz w:val="24"/>
          <w:szCs w:val="24"/>
        </w:rPr>
      </w:pPr>
      <w:r>
        <w:rPr>
          <w:rFonts w:cstheme="minorHAnsi"/>
          <w:b/>
          <w:sz w:val="24"/>
          <w:szCs w:val="24"/>
        </w:rPr>
        <w:t>September 25</w:t>
      </w:r>
      <w:r w:rsidR="00613BDD" w:rsidRPr="007127E2">
        <w:rPr>
          <w:rFonts w:cstheme="minorHAnsi"/>
          <w:b/>
          <w:sz w:val="24"/>
          <w:szCs w:val="24"/>
        </w:rPr>
        <w:t>, 2019</w:t>
      </w:r>
      <w:r w:rsidR="00613BDD" w:rsidRPr="007127E2">
        <w:rPr>
          <w:rFonts w:cstheme="minorHAnsi"/>
          <w:sz w:val="24"/>
          <w:szCs w:val="24"/>
        </w:rPr>
        <w:t>: Full proposals</w:t>
      </w:r>
      <w:r w:rsidR="00087639" w:rsidRPr="007127E2">
        <w:rPr>
          <w:rFonts w:cstheme="minorHAnsi"/>
          <w:sz w:val="24"/>
          <w:szCs w:val="24"/>
        </w:rPr>
        <w:t xml:space="preserve">/RFPs </w:t>
      </w:r>
      <w:r w:rsidR="00613BDD" w:rsidRPr="007127E2">
        <w:rPr>
          <w:rFonts w:cstheme="minorHAnsi"/>
          <w:sz w:val="24"/>
          <w:szCs w:val="24"/>
        </w:rPr>
        <w:t>due</w:t>
      </w:r>
    </w:p>
    <w:p w14:paraId="522E58A7" w14:textId="77777777" w:rsidR="00613BDD" w:rsidRPr="007127E2" w:rsidRDefault="00B51363" w:rsidP="00613BDD">
      <w:pPr>
        <w:pStyle w:val="ListParagraph"/>
        <w:widowControl/>
        <w:numPr>
          <w:ilvl w:val="0"/>
          <w:numId w:val="13"/>
        </w:numPr>
        <w:tabs>
          <w:tab w:val="clear" w:pos="1080"/>
          <w:tab w:val="num" w:pos="720"/>
        </w:tabs>
        <w:ind w:left="720"/>
        <w:contextualSpacing/>
        <w:rPr>
          <w:rFonts w:cstheme="minorHAnsi"/>
          <w:sz w:val="24"/>
          <w:szCs w:val="24"/>
        </w:rPr>
      </w:pPr>
      <w:r>
        <w:rPr>
          <w:rFonts w:cstheme="minorHAnsi"/>
          <w:b/>
          <w:sz w:val="24"/>
          <w:szCs w:val="24"/>
        </w:rPr>
        <w:lastRenderedPageBreak/>
        <w:t>October</w:t>
      </w:r>
      <w:r w:rsidR="00613BDD" w:rsidRPr="007127E2">
        <w:rPr>
          <w:rFonts w:cstheme="minorHAnsi"/>
          <w:sz w:val="24"/>
          <w:szCs w:val="24"/>
        </w:rPr>
        <w:t xml:space="preserve">: </w:t>
      </w:r>
      <w:r w:rsidR="004E0364" w:rsidRPr="007127E2">
        <w:rPr>
          <w:rFonts w:cstheme="minorHAnsi"/>
          <w:sz w:val="24"/>
          <w:szCs w:val="24"/>
        </w:rPr>
        <w:t>F</w:t>
      </w:r>
      <w:r w:rsidR="00613BDD" w:rsidRPr="007127E2">
        <w:rPr>
          <w:rFonts w:cstheme="minorHAnsi"/>
          <w:sz w:val="24"/>
          <w:szCs w:val="24"/>
        </w:rPr>
        <w:t>ull proposals</w:t>
      </w:r>
      <w:r w:rsidR="00087639" w:rsidRPr="007127E2">
        <w:rPr>
          <w:rFonts w:cstheme="minorHAnsi"/>
          <w:sz w:val="24"/>
          <w:szCs w:val="24"/>
        </w:rPr>
        <w:t>/RFPs</w:t>
      </w:r>
      <w:r w:rsidR="00613BDD" w:rsidRPr="007127E2">
        <w:rPr>
          <w:rFonts w:cstheme="minorHAnsi"/>
          <w:sz w:val="24"/>
          <w:szCs w:val="24"/>
        </w:rPr>
        <w:t xml:space="preserve"> </w:t>
      </w:r>
      <w:r w:rsidR="004E0364" w:rsidRPr="007127E2">
        <w:rPr>
          <w:rFonts w:cstheme="minorHAnsi"/>
          <w:sz w:val="24"/>
          <w:szCs w:val="24"/>
        </w:rPr>
        <w:t>are reviewed</w:t>
      </w:r>
      <w:r w:rsidR="00613BDD" w:rsidRPr="007127E2">
        <w:rPr>
          <w:rFonts w:cstheme="minorHAnsi"/>
          <w:sz w:val="24"/>
          <w:szCs w:val="24"/>
        </w:rPr>
        <w:t xml:space="preserve"> for </w:t>
      </w:r>
      <w:r w:rsidR="00670EAF" w:rsidRPr="007127E2">
        <w:rPr>
          <w:rFonts w:cstheme="minorHAnsi"/>
          <w:sz w:val="24"/>
          <w:szCs w:val="24"/>
        </w:rPr>
        <w:t xml:space="preserve">preliminary </w:t>
      </w:r>
      <w:r w:rsidR="00613BDD" w:rsidRPr="007127E2">
        <w:rPr>
          <w:rFonts w:cstheme="minorHAnsi"/>
          <w:sz w:val="24"/>
          <w:szCs w:val="24"/>
        </w:rPr>
        <w:t>funding</w:t>
      </w:r>
      <w:r w:rsidR="004E0364" w:rsidRPr="007127E2">
        <w:rPr>
          <w:rFonts w:cstheme="minorHAnsi"/>
          <w:sz w:val="24"/>
          <w:szCs w:val="24"/>
        </w:rPr>
        <w:t xml:space="preserve"> recommendation</w:t>
      </w:r>
      <w:r w:rsidR="008C5495">
        <w:rPr>
          <w:rFonts w:cstheme="minorHAnsi"/>
          <w:sz w:val="24"/>
          <w:szCs w:val="24"/>
        </w:rPr>
        <w:t>s</w:t>
      </w:r>
    </w:p>
    <w:p w14:paraId="570BD822" w14:textId="77777777" w:rsidR="00613BDD" w:rsidRPr="007127E2" w:rsidRDefault="00B51363" w:rsidP="00613BDD">
      <w:pPr>
        <w:pStyle w:val="ListParagraph"/>
        <w:widowControl/>
        <w:numPr>
          <w:ilvl w:val="0"/>
          <w:numId w:val="13"/>
        </w:numPr>
        <w:tabs>
          <w:tab w:val="clear" w:pos="1080"/>
          <w:tab w:val="num" w:pos="720"/>
        </w:tabs>
        <w:ind w:left="720"/>
        <w:contextualSpacing/>
        <w:rPr>
          <w:rFonts w:cstheme="minorHAnsi"/>
          <w:sz w:val="24"/>
          <w:szCs w:val="24"/>
        </w:rPr>
      </w:pPr>
      <w:r>
        <w:rPr>
          <w:rFonts w:cstheme="minorHAnsi"/>
          <w:b/>
          <w:sz w:val="24"/>
          <w:szCs w:val="24"/>
        </w:rPr>
        <w:t>November</w:t>
      </w:r>
      <w:r w:rsidR="00613BDD" w:rsidRPr="007127E2">
        <w:rPr>
          <w:rFonts w:cstheme="minorHAnsi"/>
          <w:sz w:val="24"/>
          <w:szCs w:val="24"/>
        </w:rPr>
        <w:t xml:space="preserve">: </w:t>
      </w:r>
      <w:r w:rsidR="00F925B1" w:rsidRPr="007127E2">
        <w:rPr>
          <w:rFonts w:cstheme="minorHAnsi"/>
          <w:sz w:val="24"/>
          <w:szCs w:val="24"/>
        </w:rPr>
        <w:t>Funding recommendation</w:t>
      </w:r>
      <w:r w:rsidR="008C5495">
        <w:rPr>
          <w:rFonts w:cstheme="minorHAnsi"/>
          <w:sz w:val="24"/>
          <w:szCs w:val="24"/>
        </w:rPr>
        <w:t>s</w:t>
      </w:r>
      <w:r w:rsidR="00F925B1" w:rsidRPr="007127E2">
        <w:rPr>
          <w:rFonts w:cstheme="minorHAnsi"/>
          <w:sz w:val="24"/>
          <w:szCs w:val="24"/>
        </w:rPr>
        <w:t xml:space="preserve"> reviewed by T</w:t>
      </w:r>
      <w:r w:rsidR="00BE1A29" w:rsidRPr="007127E2">
        <w:rPr>
          <w:rFonts w:cstheme="minorHAnsi"/>
          <w:sz w:val="24"/>
          <w:szCs w:val="24"/>
        </w:rPr>
        <w:t xml:space="preserve">ailored </w:t>
      </w:r>
      <w:r w:rsidR="00F925B1" w:rsidRPr="007127E2">
        <w:rPr>
          <w:rFonts w:cstheme="minorHAnsi"/>
          <w:sz w:val="24"/>
          <w:szCs w:val="24"/>
        </w:rPr>
        <w:t>C</w:t>
      </w:r>
      <w:r w:rsidR="00BE1A29" w:rsidRPr="007127E2">
        <w:rPr>
          <w:rFonts w:cstheme="minorHAnsi"/>
          <w:sz w:val="24"/>
          <w:szCs w:val="24"/>
        </w:rPr>
        <w:t xml:space="preserve">ollaboration </w:t>
      </w:r>
      <w:r w:rsidR="00F925B1" w:rsidRPr="007127E2">
        <w:rPr>
          <w:rFonts w:cstheme="minorHAnsi"/>
          <w:sz w:val="24"/>
          <w:szCs w:val="24"/>
        </w:rPr>
        <w:t>R</w:t>
      </w:r>
      <w:r w:rsidR="00BE1A29" w:rsidRPr="007127E2">
        <w:rPr>
          <w:rFonts w:cstheme="minorHAnsi"/>
          <w:sz w:val="24"/>
          <w:szCs w:val="24"/>
        </w:rPr>
        <w:t xml:space="preserve">eview </w:t>
      </w:r>
      <w:r w:rsidR="00F925B1" w:rsidRPr="007127E2">
        <w:rPr>
          <w:rFonts w:cstheme="minorHAnsi"/>
          <w:sz w:val="24"/>
          <w:szCs w:val="24"/>
        </w:rPr>
        <w:t>C</w:t>
      </w:r>
      <w:r w:rsidR="00BE1A29" w:rsidRPr="007127E2">
        <w:rPr>
          <w:rFonts w:cstheme="minorHAnsi"/>
          <w:sz w:val="24"/>
          <w:szCs w:val="24"/>
        </w:rPr>
        <w:t>ommittee (TCRC)</w:t>
      </w:r>
      <w:r w:rsidR="00F925B1" w:rsidRPr="007127E2">
        <w:rPr>
          <w:rFonts w:cstheme="minorHAnsi"/>
          <w:sz w:val="24"/>
          <w:szCs w:val="24"/>
        </w:rPr>
        <w:t xml:space="preserve"> </w:t>
      </w:r>
    </w:p>
    <w:p w14:paraId="7C6F658B" w14:textId="77777777" w:rsidR="00613BDD" w:rsidRPr="007127E2" w:rsidRDefault="00456388" w:rsidP="00613BDD">
      <w:pPr>
        <w:pStyle w:val="ListParagraph"/>
        <w:widowControl/>
        <w:numPr>
          <w:ilvl w:val="0"/>
          <w:numId w:val="13"/>
        </w:numPr>
        <w:tabs>
          <w:tab w:val="clear" w:pos="1080"/>
          <w:tab w:val="num" w:pos="720"/>
        </w:tabs>
        <w:ind w:left="720"/>
        <w:contextualSpacing/>
        <w:rPr>
          <w:rFonts w:cstheme="minorHAnsi"/>
          <w:sz w:val="24"/>
          <w:szCs w:val="24"/>
        </w:rPr>
      </w:pPr>
      <w:r w:rsidRPr="007127E2">
        <w:rPr>
          <w:rFonts w:cstheme="minorHAnsi"/>
          <w:b/>
          <w:sz w:val="24"/>
          <w:szCs w:val="24"/>
        </w:rPr>
        <w:t>Mid-</w:t>
      </w:r>
      <w:r w:rsidR="00B51363">
        <w:rPr>
          <w:rFonts w:cstheme="minorHAnsi"/>
          <w:b/>
          <w:sz w:val="24"/>
          <w:szCs w:val="24"/>
        </w:rPr>
        <w:t>November</w:t>
      </w:r>
      <w:r w:rsidR="00613BDD" w:rsidRPr="007127E2">
        <w:rPr>
          <w:rFonts w:cstheme="minorHAnsi"/>
          <w:b/>
          <w:sz w:val="24"/>
          <w:szCs w:val="24"/>
        </w:rPr>
        <w:t>:</w:t>
      </w:r>
      <w:r w:rsidR="00613BDD" w:rsidRPr="007127E2">
        <w:rPr>
          <w:rFonts w:cstheme="minorHAnsi"/>
          <w:sz w:val="24"/>
          <w:szCs w:val="24"/>
        </w:rPr>
        <w:t xml:space="preserve"> Projects are awarded under the 2019 Tailored Collaboration Program</w:t>
      </w:r>
    </w:p>
    <w:p w14:paraId="5897737D" w14:textId="77777777" w:rsidR="00613BDD" w:rsidRPr="007127E2" w:rsidRDefault="00613BDD" w:rsidP="00CA4ED0">
      <w:pPr>
        <w:pStyle w:val="BodyText"/>
        <w:ind w:left="0" w:right="135"/>
        <w:rPr>
          <w:rFonts w:asciiTheme="minorHAnsi" w:hAnsiTheme="minorHAnsi" w:cstheme="minorHAnsi"/>
        </w:rPr>
      </w:pPr>
    </w:p>
    <w:p w14:paraId="45367520" w14:textId="77777777" w:rsidR="001E2C54" w:rsidRPr="007127E2" w:rsidRDefault="006F3BF6" w:rsidP="00256AEB">
      <w:pPr>
        <w:pStyle w:val="Heading1"/>
        <w:numPr>
          <w:ilvl w:val="0"/>
          <w:numId w:val="11"/>
        </w:numPr>
        <w:jc w:val="center"/>
        <w:rPr>
          <w:rFonts w:asciiTheme="minorHAnsi" w:hAnsiTheme="minorHAnsi" w:cstheme="minorHAnsi"/>
          <w:b w:val="0"/>
          <w:bCs w:val="0"/>
        </w:rPr>
      </w:pPr>
      <w:r>
        <w:rPr>
          <w:rFonts w:asciiTheme="minorHAnsi" w:hAnsiTheme="minorHAnsi" w:cstheme="minorHAnsi"/>
        </w:rPr>
        <w:t>PRE-</w:t>
      </w:r>
      <w:r w:rsidR="002A1AAE" w:rsidRPr="007127E2">
        <w:rPr>
          <w:rFonts w:asciiTheme="minorHAnsi" w:hAnsiTheme="minorHAnsi" w:cstheme="minorHAnsi"/>
        </w:rPr>
        <w:t>PROPOSAL REQUIREMENTS OVERVIEW</w:t>
      </w:r>
    </w:p>
    <w:p w14:paraId="553829FC" w14:textId="77777777" w:rsidR="001E2C54" w:rsidRPr="007127E2" w:rsidRDefault="001E2C54" w:rsidP="008860D7">
      <w:pPr>
        <w:rPr>
          <w:rFonts w:eastAsia="Times New Roman" w:cstheme="minorHAnsi"/>
          <w:b/>
          <w:bCs/>
          <w:sz w:val="20"/>
          <w:szCs w:val="20"/>
        </w:rPr>
      </w:pPr>
    </w:p>
    <w:p w14:paraId="66AF8ED2" w14:textId="77777777" w:rsidR="001E2C54" w:rsidRPr="007127E2" w:rsidRDefault="002A1AAE" w:rsidP="00C63DA5">
      <w:pPr>
        <w:numPr>
          <w:ilvl w:val="0"/>
          <w:numId w:val="10"/>
        </w:numPr>
        <w:tabs>
          <w:tab w:val="left" w:pos="480"/>
        </w:tabs>
        <w:ind w:left="720"/>
        <w:rPr>
          <w:rFonts w:eastAsia="Times New Roman" w:cstheme="minorHAnsi"/>
          <w:sz w:val="24"/>
          <w:szCs w:val="24"/>
        </w:rPr>
      </w:pPr>
      <w:r w:rsidRPr="007127E2">
        <w:rPr>
          <w:rFonts w:cstheme="minorHAnsi"/>
          <w:b/>
          <w:sz w:val="24"/>
        </w:rPr>
        <w:t>Sponsor Requirements</w:t>
      </w:r>
    </w:p>
    <w:p w14:paraId="78070C2A" w14:textId="77777777" w:rsidR="001E2C54" w:rsidRPr="007127E2" w:rsidRDefault="00331198" w:rsidP="00C63DA5">
      <w:pPr>
        <w:pStyle w:val="BodyText"/>
        <w:ind w:left="720" w:right="157"/>
        <w:rPr>
          <w:rFonts w:asciiTheme="minorHAnsi" w:hAnsiTheme="minorHAnsi" w:cstheme="minorHAnsi"/>
        </w:rPr>
      </w:pPr>
      <w:r>
        <w:rPr>
          <w:rFonts w:asciiTheme="minorHAnsi" w:hAnsiTheme="minorHAnsi" w:cstheme="minorHAnsi"/>
        </w:rPr>
        <w:t xml:space="preserve">Each </w:t>
      </w:r>
      <w:r w:rsidR="002A1AAE" w:rsidRPr="007127E2">
        <w:rPr>
          <w:rFonts w:asciiTheme="minorHAnsi" w:hAnsiTheme="minorHAnsi" w:cstheme="minorHAnsi"/>
        </w:rPr>
        <w:t xml:space="preserve">Tailored Collaboration (TC) </w:t>
      </w:r>
      <w:r w:rsidR="006F3BF6">
        <w:rPr>
          <w:rFonts w:asciiTheme="minorHAnsi" w:hAnsiTheme="minorHAnsi" w:cstheme="minorHAnsi"/>
        </w:rPr>
        <w:t>pre-</w:t>
      </w:r>
      <w:r w:rsidR="002A1AAE" w:rsidRPr="007127E2">
        <w:rPr>
          <w:rFonts w:asciiTheme="minorHAnsi" w:hAnsiTheme="minorHAnsi" w:cstheme="minorHAnsi"/>
        </w:rPr>
        <w:t xml:space="preserve">proposal must be sponsored by a utility that has paid its WRF subscription as calculated on the most current year’s Utility Subscription Worksheet. The </w:t>
      </w:r>
      <w:r w:rsidR="00D91E0A" w:rsidRPr="007127E2">
        <w:rPr>
          <w:rFonts w:asciiTheme="minorHAnsi" w:hAnsiTheme="minorHAnsi" w:cstheme="minorHAnsi"/>
        </w:rPr>
        <w:t>Sponsoring Utility</w:t>
      </w:r>
      <w:r w:rsidR="002A1AAE" w:rsidRPr="007127E2">
        <w:rPr>
          <w:rFonts w:asciiTheme="minorHAnsi" w:hAnsiTheme="minorHAnsi" w:cstheme="minorHAnsi"/>
        </w:rPr>
        <w:t xml:space="preserve"> may partner with one or more organizations in a </w:t>
      </w:r>
      <w:r w:rsidR="002C7927">
        <w:rPr>
          <w:rFonts w:asciiTheme="minorHAnsi" w:hAnsiTheme="minorHAnsi" w:cstheme="minorHAnsi"/>
        </w:rPr>
        <w:t>pre-</w:t>
      </w:r>
      <w:r w:rsidR="002A1AAE" w:rsidRPr="007127E2">
        <w:rPr>
          <w:rFonts w:asciiTheme="minorHAnsi" w:hAnsiTheme="minorHAnsi" w:cstheme="minorHAnsi"/>
        </w:rPr>
        <w:t xml:space="preserve">proposal. </w:t>
      </w:r>
    </w:p>
    <w:p w14:paraId="416AAD74" w14:textId="77777777" w:rsidR="001E2C54" w:rsidRPr="007127E2" w:rsidRDefault="001E2C54" w:rsidP="00C63DA5">
      <w:pPr>
        <w:ind w:left="720" w:hanging="360"/>
        <w:rPr>
          <w:rFonts w:eastAsia="Times New Roman" w:cstheme="minorHAnsi"/>
          <w:sz w:val="24"/>
          <w:szCs w:val="24"/>
        </w:rPr>
      </w:pPr>
    </w:p>
    <w:p w14:paraId="348D2145" w14:textId="77777777" w:rsidR="001E2C54" w:rsidRPr="007127E2" w:rsidRDefault="002A1AAE" w:rsidP="00C63DA5">
      <w:pPr>
        <w:pStyle w:val="Heading1"/>
        <w:numPr>
          <w:ilvl w:val="0"/>
          <w:numId w:val="10"/>
        </w:numPr>
        <w:tabs>
          <w:tab w:val="left" w:pos="480"/>
        </w:tabs>
        <w:ind w:left="720"/>
        <w:rPr>
          <w:rFonts w:asciiTheme="minorHAnsi" w:hAnsiTheme="minorHAnsi" w:cstheme="minorHAnsi"/>
          <w:b w:val="0"/>
          <w:bCs w:val="0"/>
        </w:rPr>
      </w:pPr>
      <w:r w:rsidRPr="007127E2">
        <w:rPr>
          <w:rFonts w:asciiTheme="minorHAnsi" w:hAnsiTheme="minorHAnsi" w:cstheme="minorHAnsi"/>
        </w:rPr>
        <w:t>Sponsoring Utility</w:t>
      </w:r>
      <w:r w:rsidR="00802B20" w:rsidRPr="007127E2">
        <w:rPr>
          <w:rFonts w:asciiTheme="minorHAnsi" w:hAnsiTheme="minorHAnsi" w:cstheme="minorHAnsi"/>
        </w:rPr>
        <w:t xml:space="preserve"> </w:t>
      </w:r>
      <w:r w:rsidRPr="007127E2">
        <w:rPr>
          <w:rFonts w:asciiTheme="minorHAnsi" w:hAnsiTheme="minorHAnsi" w:cstheme="minorHAnsi"/>
        </w:rPr>
        <w:t>Proposal Submittal Frequency</w:t>
      </w:r>
    </w:p>
    <w:p w14:paraId="25421DA6" w14:textId="77777777" w:rsidR="001E2C54" w:rsidRPr="007127E2" w:rsidRDefault="002A1AAE" w:rsidP="00C63DA5">
      <w:pPr>
        <w:pStyle w:val="BodyText"/>
        <w:ind w:left="720" w:right="104"/>
        <w:rPr>
          <w:rFonts w:asciiTheme="minorHAnsi" w:hAnsiTheme="minorHAnsi" w:cstheme="minorHAnsi"/>
        </w:rPr>
      </w:pPr>
      <w:r w:rsidRPr="007127E2">
        <w:rPr>
          <w:rFonts w:asciiTheme="minorHAnsi" w:hAnsiTheme="minorHAnsi" w:cstheme="minorHAnsi"/>
        </w:rPr>
        <w:t xml:space="preserve">The Sponsoring Utility is defined as a WRF subscribing utility that initiates a proposed project. There can only be one Sponsoring Utility per </w:t>
      </w:r>
      <w:r w:rsidR="002C7927">
        <w:rPr>
          <w:rFonts w:asciiTheme="minorHAnsi" w:hAnsiTheme="minorHAnsi" w:cstheme="minorHAnsi"/>
        </w:rPr>
        <w:t>pre-</w:t>
      </w:r>
      <w:r w:rsidRPr="007127E2">
        <w:rPr>
          <w:rFonts w:asciiTheme="minorHAnsi" w:hAnsiTheme="minorHAnsi" w:cstheme="minorHAnsi"/>
        </w:rPr>
        <w:t>proposal</w:t>
      </w:r>
      <w:r w:rsidR="00F86117" w:rsidRPr="007127E2">
        <w:rPr>
          <w:rFonts w:asciiTheme="minorHAnsi" w:hAnsiTheme="minorHAnsi" w:cstheme="minorHAnsi"/>
        </w:rPr>
        <w:t>;</w:t>
      </w:r>
      <w:r w:rsidRPr="007127E2">
        <w:rPr>
          <w:rFonts w:asciiTheme="minorHAnsi" w:hAnsiTheme="minorHAnsi" w:cstheme="minorHAnsi"/>
        </w:rPr>
        <w:t xml:space="preserve"> however</w:t>
      </w:r>
      <w:r w:rsidR="00F86117" w:rsidRPr="007127E2">
        <w:rPr>
          <w:rFonts w:asciiTheme="minorHAnsi" w:hAnsiTheme="minorHAnsi" w:cstheme="minorHAnsi"/>
        </w:rPr>
        <w:t>,</w:t>
      </w:r>
      <w:r w:rsidRPr="007127E2">
        <w:rPr>
          <w:rFonts w:asciiTheme="minorHAnsi" w:hAnsiTheme="minorHAnsi" w:cstheme="minorHAnsi"/>
        </w:rPr>
        <w:t xml:space="preserve"> multiple subscribers can contribute funds to a project</w:t>
      </w:r>
      <w:r w:rsidR="002D7C17" w:rsidRPr="007127E2">
        <w:rPr>
          <w:rFonts w:asciiTheme="minorHAnsi" w:hAnsiTheme="minorHAnsi" w:cstheme="minorHAnsi"/>
        </w:rPr>
        <w:t xml:space="preserve">. </w:t>
      </w:r>
      <w:r w:rsidRPr="007127E2">
        <w:rPr>
          <w:rFonts w:asciiTheme="minorHAnsi" w:hAnsiTheme="minorHAnsi" w:cstheme="minorHAnsi"/>
        </w:rPr>
        <w:t xml:space="preserve">In the interest of broadening </w:t>
      </w:r>
      <w:r w:rsidR="00331198">
        <w:rPr>
          <w:rFonts w:asciiTheme="minorHAnsi" w:hAnsiTheme="minorHAnsi" w:cstheme="minorHAnsi"/>
        </w:rPr>
        <w:t>p</w:t>
      </w:r>
      <w:r w:rsidRPr="007127E2">
        <w:rPr>
          <w:rFonts w:asciiTheme="minorHAnsi" w:hAnsiTheme="minorHAnsi" w:cstheme="minorHAnsi"/>
        </w:rPr>
        <w:t xml:space="preserve">rogram participation, </w:t>
      </w:r>
      <w:r w:rsidR="0016669C">
        <w:rPr>
          <w:rFonts w:asciiTheme="minorHAnsi" w:hAnsiTheme="minorHAnsi" w:cstheme="minorHAnsi"/>
        </w:rPr>
        <w:t>a</w:t>
      </w:r>
      <w:r w:rsidR="0016669C" w:rsidRPr="007127E2">
        <w:rPr>
          <w:rFonts w:asciiTheme="minorHAnsi" w:hAnsiTheme="minorHAnsi" w:cstheme="minorHAnsi"/>
        </w:rPr>
        <w:t xml:space="preserve"> </w:t>
      </w:r>
      <w:r w:rsidR="007C6A69">
        <w:rPr>
          <w:rFonts w:asciiTheme="minorHAnsi" w:hAnsiTheme="minorHAnsi" w:cstheme="minorHAnsi"/>
        </w:rPr>
        <w:t xml:space="preserve">utility is limited to </w:t>
      </w:r>
      <w:r w:rsidR="00A543F9">
        <w:rPr>
          <w:rFonts w:asciiTheme="minorHAnsi" w:hAnsiTheme="minorHAnsi" w:cstheme="minorHAnsi"/>
        </w:rPr>
        <w:t xml:space="preserve">sponsoring </w:t>
      </w:r>
      <w:r w:rsidR="00886609" w:rsidRPr="007127E2">
        <w:rPr>
          <w:rFonts w:asciiTheme="minorHAnsi" w:hAnsiTheme="minorHAnsi" w:cstheme="minorHAnsi"/>
        </w:rPr>
        <w:t xml:space="preserve">one </w:t>
      </w:r>
      <w:r w:rsidR="00A543F9">
        <w:rPr>
          <w:rFonts w:asciiTheme="minorHAnsi" w:hAnsiTheme="minorHAnsi" w:cstheme="minorHAnsi"/>
        </w:rPr>
        <w:t>project</w:t>
      </w:r>
      <w:r w:rsidR="00A543F9" w:rsidRPr="007127E2">
        <w:rPr>
          <w:rFonts w:asciiTheme="minorHAnsi" w:hAnsiTheme="minorHAnsi" w:cstheme="minorHAnsi"/>
        </w:rPr>
        <w:t xml:space="preserve"> </w:t>
      </w:r>
      <w:r w:rsidR="00886609" w:rsidRPr="007127E2">
        <w:rPr>
          <w:rFonts w:asciiTheme="minorHAnsi" w:hAnsiTheme="minorHAnsi" w:cstheme="minorHAnsi"/>
        </w:rPr>
        <w:t xml:space="preserve">per program cycle. </w:t>
      </w:r>
      <w:r w:rsidR="0016669C">
        <w:rPr>
          <w:rFonts w:asciiTheme="minorHAnsi" w:hAnsiTheme="minorHAnsi" w:cstheme="minorHAnsi"/>
        </w:rPr>
        <w:t>However, a</w:t>
      </w:r>
      <w:r w:rsidR="009A6211" w:rsidRPr="007127E2">
        <w:rPr>
          <w:rFonts w:asciiTheme="minorHAnsi" w:hAnsiTheme="minorHAnsi" w:cstheme="minorHAnsi"/>
        </w:rPr>
        <w:t xml:space="preserve"> Sponsoring U</w:t>
      </w:r>
      <w:r w:rsidR="00886609" w:rsidRPr="007127E2">
        <w:rPr>
          <w:rFonts w:asciiTheme="minorHAnsi" w:hAnsiTheme="minorHAnsi" w:cstheme="minorHAnsi"/>
        </w:rPr>
        <w:t>tilit</w:t>
      </w:r>
      <w:r w:rsidR="009A6211" w:rsidRPr="007127E2">
        <w:rPr>
          <w:rFonts w:asciiTheme="minorHAnsi" w:hAnsiTheme="minorHAnsi" w:cstheme="minorHAnsi"/>
        </w:rPr>
        <w:t>y</w:t>
      </w:r>
      <w:r w:rsidR="00886609" w:rsidRPr="007127E2">
        <w:rPr>
          <w:rFonts w:asciiTheme="minorHAnsi" w:hAnsiTheme="minorHAnsi" w:cstheme="minorHAnsi"/>
        </w:rPr>
        <w:t xml:space="preserve"> </w:t>
      </w:r>
      <w:r w:rsidR="003615D6" w:rsidRPr="007127E2">
        <w:rPr>
          <w:rFonts w:asciiTheme="minorHAnsi" w:hAnsiTheme="minorHAnsi" w:cstheme="minorHAnsi"/>
        </w:rPr>
        <w:t>may</w:t>
      </w:r>
      <w:r w:rsidR="00886609" w:rsidRPr="007127E2">
        <w:rPr>
          <w:rFonts w:asciiTheme="minorHAnsi" w:hAnsiTheme="minorHAnsi" w:cstheme="minorHAnsi"/>
        </w:rPr>
        <w:t xml:space="preserve"> provide support</w:t>
      </w:r>
      <w:r w:rsidR="0016669C">
        <w:rPr>
          <w:rFonts w:asciiTheme="minorHAnsi" w:hAnsiTheme="minorHAnsi" w:cstheme="minorHAnsi"/>
        </w:rPr>
        <w:t xml:space="preserve"> to</w:t>
      </w:r>
      <w:r w:rsidR="00886609" w:rsidRPr="007127E2">
        <w:rPr>
          <w:rFonts w:asciiTheme="minorHAnsi" w:hAnsiTheme="minorHAnsi" w:cstheme="minorHAnsi"/>
        </w:rPr>
        <w:t xml:space="preserve"> other projects (i.e.</w:t>
      </w:r>
      <w:r w:rsidR="00B0431B" w:rsidRPr="007127E2">
        <w:rPr>
          <w:rFonts w:asciiTheme="minorHAnsi" w:hAnsiTheme="minorHAnsi" w:cstheme="minorHAnsi"/>
        </w:rPr>
        <w:t>,</w:t>
      </w:r>
      <w:r w:rsidR="00886609" w:rsidRPr="007127E2">
        <w:rPr>
          <w:rFonts w:asciiTheme="minorHAnsi" w:hAnsiTheme="minorHAnsi" w:cstheme="minorHAnsi"/>
        </w:rPr>
        <w:t xml:space="preserve"> providing data or some analyses). </w:t>
      </w:r>
    </w:p>
    <w:p w14:paraId="74782B04" w14:textId="77777777" w:rsidR="001E2C54" w:rsidRPr="007127E2" w:rsidRDefault="001E2C54" w:rsidP="00C63DA5">
      <w:pPr>
        <w:ind w:left="720" w:hanging="360"/>
        <w:rPr>
          <w:rFonts w:eastAsia="Times New Roman" w:cstheme="minorHAnsi"/>
          <w:sz w:val="24"/>
          <w:szCs w:val="24"/>
        </w:rPr>
      </w:pPr>
    </w:p>
    <w:p w14:paraId="41171DC2" w14:textId="77777777" w:rsidR="001E2C54" w:rsidRPr="007127E2" w:rsidRDefault="002A1AAE" w:rsidP="00C63DA5">
      <w:pPr>
        <w:pStyle w:val="Heading1"/>
        <w:numPr>
          <w:ilvl w:val="0"/>
          <w:numId w:val="10"/>
        </w:numPr>
        <w:tabs>
          <w:tab w:val="left" w:pos="480"/>
        </w:tabs>
        <w:ind w:left="720"/>
        <w:rPr>
          <w:rFonts w:asciiTheme="minorHAnsi" w:hAnsiTheme="minorHAnsi" w:cstheme="minorHAnsi"/>
          <w:b w:val="0"/>
          <w:bCs w:val="0"/>
        </w:rPr>
      </w:pPr>
      <w:r w:rsidRPr="007127E2">
        <w:rPr>
          <w:rFonts w:asciiTheme="minorHAnsi" w:hAnsiTheme="minorHAnsi" w:cstheme="minorHAnsi"/>
        </w:rPr>
        <w:t>Project Funding and WRF Fund Matching Guidelines</w:t>
      </w:r>
    </w:p>
    <w:p w14:paraId="2EDD6522" w14:textId="77777777" w:rsidR="00331198" w:rsidRDefault="00331198" w:rsidP="00C63DA5">
      <w:pPr>
        <w:pStyle w:val="BodyText"/>
        <w:ind w:left="720" w:right="104"/>
        <w:rPr>
          <w:rFonts w:asciiTheme="minorHAnsi" w:hAnsiTheme="minorHAnsi" w:cstheme="minorHAnsi"/>
        </w:rPr>
      </w:pPr>
      <w:r w:rsidRPr="007127E2">
        <w:rPr>
          <w:rFonts w:asciiTheme="minorHAnsi" w:hAnsiTheme="minorHAnsi" w:cstheme="minorHAnsi"/>
        </w:rPr>
        <w:t xml:space="preserve">WRF will provide matching funds for cash contributed by qualifying organizations (e.g., subscribers and contributions approved by the </w:t>
      </w:r>
      <w:r>
        <w:rPr>
          <w:rFonts w:asciiTheme="minorHAnsi" w:hAnsiTheme="minorHAnsi" w:cstheme="minorHAnsi"/>
        </w:rPr>
        <w:t xml:space="preserve">Chief </w:t>
      </w:r>
      <w:r w:rsidRPr="007127E2">
        <w:rPr>
          <w:rFonts w:asciiTheme="minorHAnsi" w:hAnsiTheme="minorHAnsi" w:cstheme="minorHAnsi"/>
        </w:rPr>
        <w:t>R</w:t>
      </w:r>
      <w:r>
        <w:rPr>
          <w:rFonts w:asciiTheme="minorHAnsi" w:hAnsiTheme="minorHAnsi" w:cstheme="minorHAnsi"/>
        </w:rPr>
        <w:t xml:space="preserve">esearch </w:t>
      </w:r>
      <w:r w:rsidRPr="007127E2">
        <w:rPr>
          <w:rFonts w:asciiTheme="minorHAnsi" w:hAnsiTheme="minorHAnsi" w:cstheme="minorHAnsi"/>
        </w:rPr>
        <w:t>O</w:t>
      </w:r>
      <w:r>
        <w:rPr>
          <w:rFonts w:asciiTheme="minorHAnsi" w:hAnsiTheme="minorHAnsi" w:cstheme="minorHAnsi"/>
        </w:rPr>
        <w:t>fficer [CRO]</w:t>
      </w:r>
      <w:r w:rsidRPr="007127E2">
        <w:rPr>
          <w:rFonts w:asciiTheme="minorHAnsi" w:hAnsiTheme="minorHAnsi" w:cstheme="minorHAnsi"/>
        </w:rPr>
        <w:t>) to fund the research. WRF will provide a 1:1 match</w:t>
      </w:r>
      <w:r w:rsidR="00CD56F9">
        <w:rPr>
          <w:rFonts w:asciiTheme="minorHAnsi" w:hAnsiTheme="minorHAnsi" w:cstheme="minorHAnsi"/>
        </w:rPr>
        <w:t>,</w:t>
      </w:r>
      <w:r w:rsidRPr="007127E2">
        <w:rPr>
          <w:rFonts w:asciiTheme="minorHAnsi" w:hAnsiTheme="minorHAnsi" w:cstheme="minorHAnsi"/>
        </w:rPr>
        <w:t xml:space="preserve"> up to $100,000</w:t>
      </w:r>
      <w:r w:rsidR="00CD56F9">
        <w:rPr>
          <w:rFonts w:asciiTheme="minorHAnsi" w:hAnsiTheme="minorHAnsi" w:cstheme="minorHAnsi"/>
        </w:rPr>
        <w:t>,</w:t>
      </w:r>
      <w:r w:rsidRPr="007127E2">
        <w:rPr>
          <w:rFonts w:asciiTheme="minorHAnsi" w:hAnsiTheme="minorHAnsi" w:cstheme="minorHAnsi"/>
        </w:rPr>
        <w:t xml:space="preserve"> for every $1 in cash</w:t>
      </w:r>
      <w:r>
        <w:rPr>
          <w:rFonts w:asciiTheme="minorHAnsi" w:hAnsiTheme="minorHAnsi" w:cstheme="minorHAnsi"/>
        </w:rPr>
        <w:t xml:space="preserve"> that</w:t>
      </w:r>
      <w:r w:rsidRPr="007127E2">
        <w:rPr>
          <w:rFonts w:asciiTheme="minorHAnsi" w:hAnsiTheme="minorHAnsi" w:cstheme="minorHAnsi"/>
        </w:rPr>
        <w:t xml:space="preserve"> a </w:t>
      </w:r>
      <w:r>
        <w:rPr>
          <w:rFonts w:asciiTheme="minorHAnsi" w:hAnsiTheme="minorHAnsi" w:cstheme="minorHAnsi"/>
        </w:rPr>
        <w:t>s</w:t>
      </w:r>
      <w:r w:rsidRPr="007127E2">
        <w:rPr>
          <w:rFonts w:asciiTheme="minorHAnsi" w:hAnsiTheme="minorHAnsi" w:cstheme="minorHAnsi"/>
        </w:rPr>
        <w:t xml:space="preserve">ubscriber or group of </w:t>
      </w:r>
      <w:r>
        <w:rPr>
          <w:rFonts w:asciiTheme="minorHAnsi" w:hAnsiTheme="minorHAnsi" w:cstheme="minorHAnsi"/>
        </w:rPr>
        <w:t>s</w:t>
      </w:r>
      <w:r w:rsidRPr="007127E2">
        <w:rPr>
          <w:rFonts w:asciiTheme="minorHAnsi" w:hAnsiTheme="minorHAnsi" w:cstheme="minorHAnsi"/>
        </w:rPr>
        <w:t xml:space="preserve">ubscribers provides toward the project. </w:t>
      </w:r>
    </w:p>
    <w:p w14:paraId="7E7D9207" w14:textId="77777777" w:rsidR="00331198" w:rsidRDefault="00331198" w:rsidP="00C63DA5">
      <w:pPr>
        <w:pStyle w:val="BodyText"/>
        <w:ind w:left="720" w:right="104" w:hanging="360"/>
        <w:rPr>
          <w:rFonts w:asciiTheme="minorHAnsi" w:hAnsiTheme="minorHAnsi" w:cstheme="minorHAnsi"/>
        </w:rPr>
      </w:pPr>
    </w:p>
    <w:p w14:paraId="32581E17" w14:textId="77777777" w:rsidR="001E2C54" w:rsidRPr="007127E2" w:rsidRDefault="002A1AAE" w:rsidP="00C63DA5">
      <w:pPr>
        <w:pStyle w:val="BodyText"/>
        <w:ind w:left="720" w:right="104"/>
        <w:rPr>
          <w:rFonts w:asciiTheme="minorHAnsi" w:hAnsiTheme="minorHAnsi" w:cstheme="minorHAnsi"/>
        </w:rPr>
      </w:pPr>
      <w:r w:rsidRPr="007127E2">
        <w:rPr>
          <w:rFonts w:asciiTheme="minorHAnsi" w:hAnsiTheme="minorHAnsi" w:cstheme="minorHAnsi"/>
        </w:rPr>
        <w:t xml:space="preserve">Only </w:t>
      </w:r>
      <w:r w:rsidR="00331198">
        <w:rPr>
          <w:rFonts w:asciiTheme="minorHAnsi" w:hAnsiTheme="minorHAnsi" w:cstheme="minorHAnsi"/>
        </w:rPr>
        <w:t>organizations</w:t>
      </w:r>
      <w:r w:rsidR="00331198" w:rsidRPr="007127E2">
        <w:rPr>
          <w:rFonts w:asciiTheme="minorHAnsi" w:hAnsiTheme="minorHAnsi" w:cstheme="minorHAnsi"/>
        </w:rPr>
        <w:t xml:space="preserve"> </w:t>
      </w:r>
      <w:r w:rsidRPr="007127E2">
        <w:rPr>
          <w:rFonts w:asciiTheme="minorHAnsi" w:hAnsiTheme="minorHAnsi" w:cstheme="minorHAnsi"/>
        </w:rPr>
        <w:t xml:space="preserve">that have paid their </w:t>
      </w:r>
      <w:r w:rsidR="00331198">
        <w:rPr>
          <w:rFonts w:asciiTheme="minorHAnsi" w:hAnsiTheme="minorHAnsi" w:cstheme="minorHAnsi"/>
        </w:rPr>
        <w:t xml:space="preserve">WRF </w:t>
      </w:r>
      <w:r w:rsidRPr="007127E2">
        <w:rPr>
          <w:rFonts w:asciiTheme="minorHAnsi" w:hAnsiTheme="minorHAnsi" w:cstheme="minorHAnsi"/>
        </w:rPr>
        <w:t>subscription</w:t>
      </w:r>
      <w:r w:rsidR="00B0431B" w:rsidRPr="007127E2">
        <w:rPr>
          <w:rFonts w:asciiTheme="minorHAnsi" w:hAnsiTheme="minorHAnsi" w:cstheme="minorHAnsi"/>
        </w:rPr>
        <w:t>s</w:t>
      </w:r>
      <w:r w:rsidRPr="007127E2">
        <w:rPr>
          <w:rFonts w:asciiTheme="minorHAnsi" w:hAnsiTheme="minorHAnsi" w:cstheme="minorHAnsi"/>
        </w:rPr>
        <w:t xml:space="preserve"> are eligible to have their project funding matched by WRF. </w:t>
      </w:r>
      <w:r w:rsidR="0016669C">
        <w:rPr>
          <w:rFonts w:asciiTheme="minorHAnsi" w:hAnsiTheme="minorHAnsi" w:cstheme="minorHAnsi"/>
        </w:rPr>
        <w:t>However, o</w:t>
      </w:r>
      <w:r w:rsidRPr="007127E2">
        <w:rPr>
          <w:rFonts w:asciiTheme="minorHAnsi" w:hAnsiTheme="minorHAnsi" w:cstheme="minorHAnsi"/>
        </w:rPr>
        <w:t xml:space="preserve">rganizations that are not eligible to be WRF subscribers (e.g., nonprofit organizations or government agencies) may participate in TC </w:t>
      </w:r>
      <w:r w:rsidR="002C7927">
        <w:rPr>
          <w:rFonts w:asciiTheme="minorHAnsi" w:hAnsiTheme="minorHAnsi" w:cstheme="minorHAnsi"/>
        </w:rPr>
        <w:t>projects</w:t>
      </w:r>
      <w:r w:rsidR="002C7927" w:rsidRPr="007127E2">
        <w:rPr>
          <w:rFonts w:asciiTheme="minorHAnsi" w:hAnsiTheme="minorHAnsi" w:cstheme="minorHAnsi"/>
        </w:rPr>
        <w:t xml:space="preserve"> </w:t>
      </w:r>
      <w:r w:rsidRPr="007127E2">
        <w:rPr>
          <w:rFonts w:asciiTheme="minorHAnsi" w:hAnsiTheme="minorHAnsi" w:cstheme="minorHAnsi"/>
        </w:rPr>
        <w:t>as co-</w:t>
      </w:r>
      <w:proofErr w:type="spellStart"/>
      <w:r w:rsidRPr="007127E2">
        <w:rPr>
          <w:rFonts w:asciiTheme="minorHAnsi" w:hAnsiTheme="minorHAnsi" w:cstheme="minorHAnsi"/>
        </w:rPr>
        <w:t>funder</w:t>
      </w:r>
      <w:r w:rsidR="00331198">
        <w:rPr>
          <w:rFonts w:asciiTheme="minorHAnsi" w:hAnsiTheme="minorHAnsi" w:cstheme="minorHAnsi"/>
        </w:rPr>
        <w:t>s</w:t>
      </w:r>
      <w:proofErr w:type="spellEnd"/>
      <w:r w:rsidRPr="007127E2">
        <w:rPr>
          <w:rFonts w:asciiTheme="minorHAnsi" w:hAnsiTheme="minorHAnsi" w:cstheme="minorHAnsi"/>
        </w:rPr>
        <w:t xml:space="preserve">, provided the </w:t>
      </w:r>
      <w:r w:rsidR="002C7927">
        <w:rPr>
          <w:rFonts w:asciiTheme="minorHAnsi" w:hAnsiTheme="minorHAnsi" w:cstheme="minorHAnsi"/>
        </w:rPr>
        <w:t>pre-</w:t>
      </w:r>
      <w:r w:rsidRPr="007127E2">
        <w:rPr>
          <w:rFonts w:asciiTheme="minorHAnsi" w:hAnsiTheme="minorHAnsi" w:cstheme="minorHAnsi"/>
        </w:rPr>
        <w:t>proposal</w:t>
      </w:r>
      <w:r w:rsidR="002C7927">
        <w:rPr>
          <w:rFonts w:asciiTheme="minorHAnsi" w:hAnsiTheme="minorHAnsi" w:cstheme="minorHAnsi"/>
        </w:rPr>
        <w:t>s</w:t>
      </w:r>
      <w:r w:rsidRPr="007127E2">
        <w:rPr>
          <w:rFonts w:asciiTheme="minorHAnsi" w:hAnsiTheme="minorHAnsi" w:cstheme="minorHAnsi"/>
        </w:rPr>
        <w:t xml:space="preserve"> </w:t>
      </w:r>
      <w:r w:rsidR="00331198">
        <w:rPr>
          <w:rFonts w:asciiTheme="minorHAnsi" w:hAnsiTheme="minorHAnsi" w:cstheme="minorHAnsi"/>
        </w:rPr>
        <w:t>are</w:t>
      </w:r>
      <w:r w:rsidRPr="007127E2">
        <w:rPr>
          <w:rFonts w:asciiTheme="minorHAnsi" w:hAnsiTheme="minorHAnsi" w:cstheme="minorHAnsi"/>
        </w:rPr>
        <w:t xml:space="preserve"> submitted by subscribing utilit</w:t>
      </w:r>
      <w:r w:rsidR="00331198">
        <w:rPr>
          <w:rFonts w:asciiTheme="minorHAnsi" w:hAnsiTheme="minorHAnsi" w:cstheme="minorHAnsi"/>
        </w:rPr>
        <w:t>ies</w:t>
      </w:r>
      <w:r w:rsidRPr="007127E2">
        <w:rPr>
          <w:rFonts w:asciiTheme="minorHAnsi" w:hAnsiTheme="minorHAnsi" w:cstheme="minorHAnsi"/>
        </w:rPr>
        <w:t>. Funding contributed by these organizations may qualify for WRF matching</w:t>
      </w:r>
      <w:r w:rsidR="0016669C">
        <w:rPr>
          <w:rFonts w:asciiTheme="minorHAnsi" w:hAnsiTheme="minorHAnsi" w:cstheme="minorHAnsi"/>
        </w:rPr>
        <w:t xml:space="preserve"> funds</w:t>
      </w:r>
      <w:r w:rsidRPr="007127E2">
        <w:rPr>
          <w:rFonts w:asciiTheme="minorHAnsi" w:hAnsiTheme="minorHAnsi" w:cstheme="minorHAnsi"/>
        </w:rPr>
        <w:t xml:space="preserve">; </w:t>
      </w:r>
      <w:r w:rsidR="008F4BB8" w:rsidRPr="007127E2">
        <w:rPr>
          <w:rFonts w:asciiTheme="minorHAnsi" w:hAnsiTheme="minorHAnsi" w:cstheme="minorHAnsi"/>
        </w:rPr>
        <w:t xml:space="preserve">proposing teams must obtain </w:t>
      </w:r>
      <w:r w:rsidRPr="007127E2">
        <w:rPr>
          <w:rFonts w:asciiTheme="minorHAnsi" w:hAnsiTheme="minorHAnsi" w:cstheme="minorHAnsi"/>
        </w:rPr>
        <w:t xml:space="preserve">approval </w:t>
      </w:r>
      <w:r w:rsidR="008F4BB8" w:rsidRPr="007127E2">
        <w:rPr>
          <w:rFonts w:asciiTheme="minorHAnsi" w:hAnsiTheme="minorHAnsi" w:cstheme="minorHAnsi"/>
        </w:rPr>
        <w:t xml:space="preserve">from </w:t>
      </w:r>
      <w:r w:rsidRPr="007127E2">
        <w:rPr>
          <w:rFonts w:asciiTheme="minorHAnsi" w:hAnsiTheme="minorHAnsi" w:cstheme="minorHAnsi"/>
        </w:rPr>
        <w:t xml:space="preserve">the </w:t>
      </w:r>
      <w:r w:rsidR="008F4BB8" w:rsidRPr="007127E2">
        <w:rPr>
          <w:rFonts w:asciiTheme="minorHAnsi" w:hAnsiTheme="minorHAnsi" w:cstheme="minorHAnsi"/>
        </w:rPr>
        <w:t>CRO</w:t>
      </w:r>
      <w:r w:rsidRPr="007127E2">
        <w:rPr>
          <w:rFonts w:asciiTheme="minorHAnsi" w:hAnsiTheme="minorHAnsi" w:cstheme="minorHAnsi"/>
        </w:rPr>
        <w:t>.</w:t>
      </w:r>
    </w:p>
    <w:p w14:paraId="79872275" w14:textId="77777777" w:rsidR="00613BDD" w:rsidRPr="007127E2" w:rsidRDefault="00613BDD" w:rsidP="00C63DA5">
      <w:pPr>
        <w:pStyle w:val="BodyText"/>
        <w:ind w:left="720" w:right="104" w:hanging="360"/>
        <w:rPr>
          <w:rFonts w:asciiTheme="minorHAnsi" w:hAnsiTheme="minorHAnsi" w:cstheme="minorHAnsi"/>
        </w:rPr>
      </w:pPr>
    </w:p>
    <w:p w14:paraId="5041D4FE" w14:textId="77777777" w:rsidR="001E2C54" w:rsidRPr="007127E2" w:rsidRDefault="008F4BB8" w:rsidP="00C63DA5">
      <w:pPr>
        <w:pStyle w:val="BodyText"/>
        <w:ind w:left="720" w:right="104"/>
        <w:rPr>
          <w:rFonts w:asciiTheme="minorHAnsi" w:hAnsiTheme="minorHAnsi" w:cstheme="minorHAnsi"/>
        </w:rPr>
      </w:pPr>
      <w:r w:rsidRPr="007127E2">
        <w:rPr>
          <w:rFonts w:asciiTheme="minorHAnsi" w:hAnsiTheme="minorHAnsi" w:cstheme="minorHAnsi"/>
        </w:rPr>
        <w:t>G</w:t>
      </w:r>
      <w:r w:rsidR="00886609" w:rsidRPr="007127E2">
        <w:rPr>
          <w:rFonts w:asciiTheme="minorHAnsi" w:hAnsiTheme="minorHAnsi" w:cstheme="minorHAnsi"/>
        </w:rPr>
        <w:t>rants</w:t>
      </w:r>
      <w:r w:rsidRPr="007127E2">
        <w:rPr>
          <w:rFonts w:asciiTheme="minorHAnsi" w:hAnsiTheme="minorHAnsi" w:cstheme="minorHAnsi"/>
        </w:rPr>
        <w:t xml:space="preserve"> and</w:t>
      </w:r>
      <w:r w:rsidR="00886609" w:rsidRPr="007127E2">
        <w:rPr>
          <w:rFonts w:asciiTheme="minorHAnsi" w:hAnsiTheme="minorHAnsi" w:cstheme="minorHAnsi"/>
        </w:rPr>
        <w:t xml:space="preserve"> awards from other institutions are not eligible </w:t>
      </w:r>
      <w:r w:rsidR="00092A22" w:rsidRPr="007127E2">
        <w:rPr>
          <w:rFonts w:asciiTheme="minorHAnsi" w:hAnsiTheme="minorHAnsi" w:cstheme="minorHAnsi"/>
        </w:rPr>
        <w:t>for</w:t>
      </w:r>
      <w:r w:rsidR="00886609" w:rsidRPr="007127E2">
        <w:rPr>
          <w:rFonts w:asciiTheme="minorHAnsi" w:hAnsiTheme="minorHAnsi" w:cstheme="minorHAnsi"/>
        </w:rPr>
        <w:t xml:space="preserve"> the cash match. </w:t>
      </w:r>
      <w:r w:rsidR="0016669C" w:rsidRPr="00256AEB">
        <w:rPr>
          <w:rFonts w:asciiTheme="minorHAnsi" w:hAnsiTheme="minorHAnsi" w:cstheme="minorHAnsi"/>
          <w:b/>
        </w:rPr>
        <w:t>I</w:t>
      </w:r>
      <w:r w:rsidR="0016669C" w:rsidRPr="007127E2">
        <w:rPr>
          <w:rFonts w:asciiTheme="minorHAnsi" w:hAnsiTheme="minorHAnsi" w:cstheme="minorHAnsi"/>
          <w:b/>
          <w:bCs/>
        </w:rPr>
        <w:t>n order to be eligible for WRF cash match</w:t>
      </w:r>
      <w:r w:rsidR="0016669C">
        <w:rPr>
          <w:rFonts w:asciiTheme="minorHAnsi" w:hAnsiTheme="minorHAnsi" w:cstheme="minorHAnsi"/>
          <w:b/>
          <w:bCs/>
        </w:rPr>
        <w:t>,</w:t>
      </w:r>
      <w:r w:rsidR="0016669C" w:rsidRPr="007127E2">
        <w:rPr>
          <w:rFonts w:asciiTheme="minorHAnsi" w:hAnsiTheme="minorHAnsi" w:cstheme="minorHAnsi"/>
          <w:b/>
          <w:bCs/>
        </w:rPr>
        <w:t xml:space="preserve"> </w:t>
      </w:r>
      <w:r w:rsidR="0016669C">
        <w:rPr>
          <w:rFonts w:asciiTheme="minorHAnsi" w:hAnsiTheme="minorHAnsi" w:cstheme="minorHAnsi"/>
          <w:b/>
          <w:bCs/>
        </w:rPr>
        <w:t>a</w:t>
      </w:r>
      <w:r w:rsidR="002A1AAE" w:rsidRPr="007127E2">
        <w:rPr>
          <w:rFonts w:asciiTheme="minorHAnsi" w:hAnsiTheme="minorHAnsi" w:cstheme="minorHAnsi"/>
          <w:b/>
          <w:bCs/>
        </w:rPr>
        <w:t>ll money invested by the sponsor or other co-</w:t>
      </w:r>
      <w:proofErr w:type="spellStart"/>
      <w:r w:rsidR="002A1AAE" w:rsidRPr="007127E2">
        <w:rPr>
          <w:rFonts w:asciiTheme="minorHAnsi" w:hAnsiTheme="minorHAnsi" w:cstheme="minorHAnsi"/>
          <w:b/>
          <w:bCs/>
        </w:rPr>
        <w:t>funder</w:t>
      </w:r>
      <w:proofErr w:type="spellEnd"/>
      <w:r w:rsidR="002A1AAE" w:rsidRPr="007127E2">
        <w:rPr>
          <w:rFonts w:asciiTheme="minorHAnsi" w:hAnsiTheme="minorHAnsi" w:cstheme="minorHAnsi"/>
          <w:b/>
          <w:bCs/>
        </w:rPr>
        <w:t xml:space="preserve">(s) is due to WRF upon execution of the funding agreement. </w:t>
      </w:r>
      <w:r w:rsidR="002A1AAE" w:rsidRPr="007127E2">
        <w:rPr>
          <w:rFonts w:asciiTheme="minorHAnsi" w:hAnsiTheme="minorHAnsi" w:cstheme="minorHAnsi"/>
        </w:rPr>
        <w:t xml:space="preserve">WRF’s disbursement of the </w:t>
      </w:r>
      <w:r w:rsidR="00331198">
        <w:rPr>
          <w:rFonts w:asciiTheme="minorHAnsi" w:hAnsiTheme="minorHAnsi" w:cstheme="minorHAnsi"/>
        </w:rPr>
        <w:t>p</w:t>
      </w:r>
      <w:r w:rsidR="002A1AAE" w:rsidRPr="007127E2">
        <w:rPr>
          <w:rFonts w:asciiTheme="minorHAnsi" w:hAnsiTheme="minorHAnsi" w:cstheme="minorHAnsi"/>
        </w:rPr>
        <w:t xml:space="preserve">roject </w:t>
      </w:r>
      <w:r w:rsidR="00331198">
        <w:rPr>
          <w:rFonts w:asciiTheme="minorHAnsi" w:hAnsiTheme="minorHAnsi" w:cstheme="minorHAnsi"/>
        </w:rPr>
        <w:t>f</w:t>
      </w:r>
      <w:r w:rsidR="002A1AAE" w:rsidRPr="007127E2">
        <w:rPr>
          <w:rFonts w:asciiTheme="minorHAnsi" w:hAnsiTheme="minorHAnsi" w:cstheme="minorHAnsi"/>
        </w:rPr>
        <w:t xml:space="preserve">unds shall be subject to WRF first having received full corresponding payment from all </w:t>
      </w:r>
      <w:r w:rsidR="00331198">
        <w:rPr>
          <w:rFonts w:asciiTheme="minorHAnsi" w:hAnsiTheme="minorHAnsi" w:cstheme="minorHAnsi"/>
        </w:rPr>
        <w:t>c</w:t>
      </w:r>
      <w:r w:rsidR="002A1AAE" w:rsidRPr="007127E2">
        <w:rPr>
          <w:rFonts w:asciiTheme="minorHAnsi" w:hAnsiTheme="minorHAnsi" w:cstheme="minorHAnsi"/>
        </w:rPr>
        <w:t>o-</w:t>
      </w:r>
      <w:proofErr w:type="spellStart"/>
      <w:r w:rsidR="002A1AAE" w:rsidRPr="007127E2">
        <w:rPr>
          <w:rFonts w:asciiTheme="minorHAnsi" w:hAnsiTheme="minorHAnsi" w:cstheme="minorHAnsi"/>
        </w:rPr>
        <w:t>funders</w:t>
      </w:r>
      <w:proofErr w:type="spellEnd"/>
      <w:r w:rsidR="002A1AAE" w:rsidRPr="007127E2">
        <w:rPr>
          <w:rFonts w:asciiTheme="minorHAnsi" w:hAnsiTheme="minorHAnsi" w:cstheme="minorHAnsi"/>
        </w:rPr>
        <w:t>.</w:t>
      </w:r>
    </w:p>
    <w:p w14:paraId="08950319" w14:textId="77777777" w:rsidR="001E2C54" w:rsidRPr="007127E2" w:rsidRDefault="001E2C54" w:rsidP="00C63DA5">
      <w:pPr>
        <w:ind w:left="720" w:hanging="360"/>
        <w:rPr>
          <w:rFonts w:eastAsia="Times New Roman" w:cstheme="minorHAnsi"/>
          <w:sz w:val="24"/>
          <w:szCs w:val="24"/>
        </w:rPr>
      </w:pPr>
    </w:p>
    <w:p w14:paraId="57A47BFF" w14:textId="77777777" w:rsidR="001E2C54" w:rsidRPr="007127E2" w:rsidRDefault="002A1AAE" w:rsidP="00C63DA5">
      <w:pPr>
        <w:pStyle w:val="Heading1"/>
        <w:numPr>
          <w:ilvl w:val="0"/>
          <w:numId w:val="10"/>
        </w:numPr>
        <w:tabs>
          <w:tab w:val="left" w:pos="480"/>
        </w:tabs>
        <w:ind w:left="720"/>
        <w:rPr>
          <w:rFonts w:asciiTheme="minorHAnsi" w:hAnsiTheme="minorHAnsi" w:cstheme="minorHAnsi"/>
          <w:b w:val="0"/>
          <w:bCs w:val="0"/>
        </w:rPr>
      </w:pPr>
      <w:r w:rsidRPr="007127E2">
        <w:rPr>
          <w:rFonts w:asciiTheme="minorHAnsi" w:hAnsiTheme="minorHAnsi" w:cstheme="minorHAnsi"/>
        </w:rPr>
        <w:t xml:space="preserve">Additional In-Kind Match </w:t>
      </w:r>
    </w:p>
    <w:p w14:paraId="5C35BC07" w14:textId="77777777" w:rsidR="001E2C54" w:rsidRPr="007127E2" w:rsidRDefault="0088238C" w:rsidP="00C63DA5">
      <w:pPr>
        <w:pStyle w:val="BodyText"/>
        <w:ind w:left="720" w:right="104"/>
        <w:rPr>
          <w:rFonts w:asciiTheme="minorHAnsi" w:hAnsiTheme="minorHAnsi" w:cstheme="minorHAnsi"/>
        </w:rPr>
      </w:pPr>
      <w:r>
        <w:rPr>
          <w:rFonts w:asciiTheme="minorHAnsi" w:hAnsiTheme="minorHAnsi" w:cstheme="minorHAnsi"/>
        </w:rPr>
        <w:t>There is n</w:t>
      </w:r>
      <w:r w:rsidR="002A1AAE" w:rsidRPr="007127E2">
        <w:rPr>
          <w:rFonts w:asciiTheme="minorHAnsi" w:hAnsiTheme="minorHAnsi" w:cstheme="minorHAnsi"/>
        </w:rPr>
        <w:t>o</w:t>
      </w:r>
      <w:r w:rsidR="00E92192">
        <w:rPr>
          <w:rFonts w:asciiTheme="minorHAnsi" w:hAnsiTheme="minorHAnsi" w:cstheme="minorHAnsi"/>
        </w:rPr>
        <w:t xml:space="preserve"> </w:t>
      </w:r>
      <w:r>
        <w:rPr>
          <w:rFonts w:asciiTheme="minorHAnsi" w:hAnsiTheme="minorHAnsi" w:cstheme="minorHAnsi"/>
        </w:rPr>
        <w:t>minimum</w:t>
      </w:r>
      <w:r w:rsidR="002A1AAE" w:rsidRPr="007127E2">
        <w:rPr>
          <w:rFonts w:asciiTheme="minorHAnsi" w:hAnsiTheme="minorHAnsi" w:cstheme="minorHAnsi"/>
        </w:rPr>
        <w:t xml:space="preserve"> </w:t>
      </w:r>
      <w:r w:rsidR="00CD56F9">
        <w:rPr>
          <w:rFonts w:asciiTheme="minorHAnsi" w:hAnsiTheme="minorHAnsi" w:cstheme="minorHAnsi"/>
        </w:rPr>
        <w:t xml:space="preserve">in-kind </w:t>
      </w:r>
      <w:r w:rsidR="002A1AAE" w:rsidRPr="007127E2">
        <w:rPr>
          <w:rFonts w:asciiTheme="minorHAnsi" w:hAnsiTheme="minorHAnsi" w:cstheme="minorHAnsi"/>
        </w:rPr>
        <w:t xml:space="preserve">contribution required for </w:t>
      </w:r>
      <w:r w:rsidR="00D91E0A" w:rsidRPr="007127E2">
        <w:rPr>
          <w:rFonts w:asciiTheme="minorHAnsi" w:hAnsiTheme="minorHAnsi" w:cstheme="minorHAnsi"/>
        </w:rPr>
        <w:t>TC</w:t>
      </w:r>
      <w:r w:rsidR="002A1AAE" w:rsidRPr="007127E2">
        <w:rPr>
          <w:rFonts w:asciiTheme="minorHAnsi" w:hAnsiTheme="minorHAnsi" w:cstheme="minorHAnsi"/>
        </w:rPr>
        <w:t xml:space="preserve"> projects that are sole</w:t>
      </w:r>
      <w:r w:rsidR="00644ED3">
        <w:rPr>
          <w:rFonts w:asciiTheme="minorHAnsi" w:hAnsiTheme="minorHAnsi" w:cstheme="minorHAnsi"/>
        </w:rPr>
        <w:t>-</w:t>
      </w:r>
      <w:r w:rsidR="002A1AAE" w:rsidRPr="007127E2">
        <w:rPr>
          <w:rFonts w:asciiTheme="minorHAnsi" w:hAnsiTheme="minorHAnsi" w:cstheme="minorHAnsi"/>
        </w:rPr>
        <w:t>sourced</w:t>
      </w:r>
      <w:r w:rsidR="0016669C">
        <w:rPr>
          <w:rFonts w:asciiTheme="minorHAnsi" w:hAnsiTheme="minorHAnsi" w:cstheme="minorHAnsi"/>
        </w:rPr>
        <w:t xml:space="preserve"> (i.e., not using the WRF RFP process), though</w:t>
      </w:r>
      <w:r w:rsidR="0016669C" w:rsidRPr="0016669C">
        <w:rPr>
          <w:rFonts w:asciiTheme="minorHAnsi" w:hAnsiTheme="minorHAnsi" w:cstheme="minorHAnsi"/>
        </w:rPr>
        <w:t xml:space="preserve"> </w:t>
      </w:r>
      <w:r w:rsidR="0016669C">
        <w:rPr>
          <w:rFonts w:asciiTheme="minorHAnsi" w:hAnsiTheme="minorHAnsi" w:cstheme="minorHAnsi"/>
        </w:rPr>
        <w:t xml:space="preserve">such </w:t>
      </w:r>
      <w:r w:rsidR="0016669C" w:rsidRPr="007127E2">
        <w:rPr>
          <w:rFonts w:asciiTheme="minorHAnsi" w:hAnsiTheme="minorHAnsi" w:cstheme="minorHAnsi"/>
        </w:rPr>
        <w:t>contributions are welcome</w:t>
      </w:r>
      <w:r w:rsidR="002A1AAE" w:rsidRPr="007127E2">
        <w:rPr>
          <w:rFonts w:asciiTheme="minorHAnsi" w:hAnsiTheme="minorHAnsi" w:cstheme="minorHAnsi"/>
        </w:rPr>
        <w:t xml:space="preserve">. </w:t>
      </w:r>
      <w:r w:rsidR="00CD56F9">
        <w:rPr>
          <w:rFonts w:asciiTheme="minorHAnsi" w:hAnsiTheme="minorHAnsi" w:cstheme="minorHAnsi"/>
        </w:rPr>
        <w:t>However, i</w:t>
      </w:r>
      <w:r w:rsidR="002A1AAE" w:rsidRPr="007127E2">
        <w:rPr>
          <w:rFonts w:asciiTheme="minorHAnsi" w:hAnsiTheme="minorHAnsi" w:cstheme="minorHAnsi"/>
        </w:rPr>
        <w:t xml:space="preserve">f a </w:t>
      </w:r>
      <w:r w:rsidR="00D91E0A" w:rsidRPr="007127E2">
        <w:rPr>
          <w:rFonts w:asciiTheme="minorHAnsi" w:hAnsiTheme="minorHAnsi" w:cstheme="minorHAnsi"/>
        </w:rPr>
        <w:t>TC</w:t>
      </w:r>
      <w:r w:rsidR="002A1AAE" w:rsidRPr="007127E2">
        <w:rPr>
          <w:rFonts w:asciiTheme="minorHAnsi" w:hAnsiTheme="minorHAnsi" w:cstheme="minorHAnsi"/>
        </w:rPr>
        <w:t xml:space="preserve"> project has been identified as </w:t>
      </w:r>
      <w:r w:rsidR="00CD56F9">
        <w:rPr>
          <w:rFonts w:asciiTheme="minorHAnsi" w:hAnsiTheme="minorHAnsi" w:cstheme="minorHAnsi"/>
        </w:rPr>
        <w:t xml:space="preserve">a </w:t>
      </w:r>
      <w:r w:rsidR="002A1AAE" w:rsidRPr="007127E2">
        <w:rPr>
          <w:rFonts w:asciiTheme="minorHAnsi" w:hAnsiTheme="minorHAnsi" w:cstheme="minorHAnsi"/>
        </w:rPr>
        <w:t>R</w:t>
      </w:r>
      <w:r w:rsidR="00CD56F9">
        <w:rPr>
          <w:rFonts w:asciiTheme="minorHAnsi" w:hAnsiTheme="minorHAnsi" w:cstheme="minorHAnsi"/>
        </w:rPr>
        <w:t xml:space="preserve">equest for </w:t>
      </w:r>
      <w:r w:rsidR="002A1AAE" w:rsidRPr="007127E2">
        <w:rPr>
          <w:rFonts w:asciiTheme="minorHAnsi" w:hAnsiTheme="minorHAnsi" w:cstheme="minorHAnsi"/>
        </w:rPr>
        <w:t>P</w:t>
      </w:r>
      <w:r w:rsidR="00CD56F9">
        <w:rPr>
          <w:rFonts w:asciiTheme="minorHAnsi" w:hAnsiTheme="minorHAnsi" w:cstheme="minorHAnsi"/>
        </w:rPr>
        <w:t>roposals</w:t>
      </w:r>
      <w:r w:rsidR="00DE1714">
        <w:rPr>
          <w:rFonts w:asciiTheme="minorHAnsi" w:hAnsiTheme="minorHAnsi" w:cstheme="minorHAnsi"/>
        </w:rPr>
        <w:t xml:space="preserve"> (RFP)</w:t>
      </w:r>
      <w:r w:rsidR="002A1AAE" w:rsidRPr="007127E2">
        <w:rPr>
          <w:rFonts w:asciiTheme="minorHAnsi" w:hAnsiTheme="minorHAnsi" w:cstheme="minorHAnsi"/>
        </w:rPr>
        <w:t xml:space="preserve">, </w:t>
      </w:r>
      <w:r w:rsidR="00CD56F9">
        <w:rPr>
          <w:rFonts w:asciiTheme="minorHAnsi" w:hAnsiTheme="minorHAnsi" w:cstheme="minorHAnsi"/>
        </w:rPr>
        <w:t xml:space="preserve">a 25% </w:t>
      </w:r>
      <w:r w:rsidR="002A1AAE" w:rsidRPr="007127E2">
        <w:rPr>
          <w:rFonts w:asciiTheme="minorHAnsi" w:hAnsiTheme="minorHAnsi" w:cstheme="minorHAnsi"/>
        </w:rPr>
        <w:t>in-kind match</w:t>
      </w:r>
      <w:r>
        <w:rPr>
          <w:rFonts w:asciiTheme="minorHAnsi" w:hAnsiTheme="minorHAnsi" w:cstheme="minorHAnsi"/>
        </w:rPr>
        <w:t xml:space="preserve"> will be</w:t>
      </w:r>
      <w:r w:rsidR="002A1AAE" w:rsidRPr="007127E2">
        <w:rPr>
          <w:rFonts w:asciiTheme="minorHAnsi" w:hAnsiTheme="minorHAnsi" w:cstheme="minorHAnsi"/>
        </w:rPr>
        <w:t xml:space="preserve"> required</w:t>
      </w:r>
      <w:r>
        <w:rPr>
          <w:rFonts w:asciiTheme="minorHAnsi" w:hAnsiTheme="minorHAnsi" w:cstheme="minorHAnsi"/>
        </w:rPr>
        <w:t xml:space="preserve"> by the awarded team</w:t>
      </w:r>
      <w:r w:rsidR="002A1AAE" w:rsidRPr="007127E2">
        <w:rPr>
          <w:rFonts w:asciiTheme="minorHAnsi" w:hAnsiTheme="minorHAnsi" w:cstheme="minorHAnsi"/>
        </w:rPr>
        <w:t xml:space="preserve">. </w:t>
      </w:r>
      <w:r w:rsidR="0016669C">
        <w:rPr>
          <w:rFonts w:asciiTheme="minorHAnsi" w:hAnsiTheme="minorHAnsi" w:cstheme="minorHAnsi"/>
        </w:rPr>
        <w:t xml:space="preserve">In-kind contributions, such </w:t>
      </w:r>
      <w:r w:rsidR="0016669C" w:rsidRPr="007127E2">
        <w:rPr>
          <w:rFonts w:asciiTheme="minorHAnsi" w:hAnsiTheme="minorHAnsi" w:cstheme="minorHAnsi"/>
        </w:rPr>
        <w:t>as personnel costs, support services, facilities, and consulting services</w:t>
      </w:r>
      <w:r>
        <w:rPr>
          <w:rFonts w:asciiTheme="minorHAnsi" w:hAnsiTheme="minorHAnsi" w:cstheme="minorHAnsi"/>
        </w:rPr>
        <w:t xml:space="preserve"> are not required to be documented in the pre-proposal. </w:t>
      </w:r>
      <w:proofErr w:type="gramStart"/>
      <w:r>
        <w:rPr>
          <w:rFonts w:asciiTheme="minorHAnsi" w:hAnsiTheme="minorHAnsi" w:cstheme="minorHAnsi"/>
        </w:rPr>
        <w:t>In the event that</w:t>
      </w:r>
      <w:proofErr w:type="gramEnd"/>
      <w:r>
        <w:rPr>
          <w:rFonts w:asciiTheme="minorHAnsi" w:hAnsiTheme="minorHAnsi" w:cstheme="minorHAnsi"/>
        </w:rPr>
        <w:t xml:space="preserve"> a team is invited to submit a full proposal, all in-kind contributions</w:t>
      </w:r>
      <w:r w:rsidR="0016669C" w:rsidRPr="007127E2">
        <w:rPr>
          <w:rFonts w:asciiTheme="minorHAnsi" w:hAnsiTheme="minorHAnsi" w:cstheme="minorHAnsi"/>
        </w:rPr>
        <w:t xml:space="preserve"> </w:t>
      </w:r>
      <w:r w:rsidR="002A1AAE" w:rsidRPr="007127E2">
        <w:rPr>
          <w:rFonts w:asciiTheme="minorHAnsi" w:hAnsiTheme="minorHAnsi" w:cstheme="minorHAnsi"/>
        </w:rPr>
        <w:t>should be documented in the budget submittal</w:t>
      </w:r>
      <w:r>
        <w:rPr>
          <w:rFonts w:asciiTheme="minorHAnsi" w:hAnsiTheme="minorHAnsi" w:cstheme="minorHAnsi"/>
        </w:rPr>
        <w:t xml:space="preserve"> and accompanied by a</w:t>
      </w:r>
      <w:r w:rsidR="002A1AAE" w:rsidRPr="007127E2">
        <w:rPr>
          <w:rFonts w:asciiTheme="minorHAnsi" w:hAnsiTheme="minorHAnsi" w:cstheme="minorHAnsi"/>
        </w:rPr>
        <w:t xml:space="preserve"> </w:t>
      </w:r>
      <w:r w:rsidR="00CD56F9">
        <w:rPr>
          <w:rFonts w:asciiTheme="minorHAnsi" w:hAnsiTheme="minorHAnsi" w:cstheme="minorHAnsi"/>
        </w:rPr>
        <w:t xml:space="preserve">letter of </w:t>
      </w:r>
      <w:r w:rsidR="002A1AAE" w:rsidRPr="007127E2">
        <w:rPr>
          <w:rFonts w:asciiTheme="minorHAnsi" w:hAnsiTheme="minorHAnsi" w:cstheme="minorHAnsi"/>
        </w:rPr>
        <w:t xml:space="preserve">commitment </w:t>
      </w:r>
      <w:r w:rsidR="00CD56F9" w:rsidRPr="007127E2">
        <w:rPr>
          <w:rFonts w:asciiTheme="minorHAnsi" w:hAnsiTheme="minorHAnsi" w:cstheme="minorHAnsi"/>
        </w:rPr>
        <w:t xml:space="preserve">from each organization </w:t>
      </w:r>
      <w:r w:rsidR="00CD56F9">
        <w:rPr>
          <w:rFonts w:asciiTheme="minorHAnsi" w:hAnsiTheme="minorHAnsi" w:cstheme="minorHAnsi"/>
        </w:rPr>
        <w:t>providing in-kind services</w:t>
      </w:r>
      <w:r>
        <w:rPr>
          <w:rFonts w:asciiTheme="minorHAnsi" w:hAnsiTheme="minorHAnsi" w:cstheme="minorHAnsi"/>
        </w:rPr>
        <w:t>.</w:t>
      </w:r>
      <w:r w:rsidR="00CD56F9">
        <w:rPr>
          <w:rFonts w:asciiTheme="minorHAnsi" w:hAnsiTheme="minorHAnsi" w:cstheme="minorHAnsi"/>
        </w:rPr>
        <w:t xml:space="preserve"> </w:t>
      </w:r>
    </w:p>
    <w:p w14:paraId="147B42F2" w14:textId="77777777" w:rsidR="001E2C54" w:rsidRPr="00C63DA5" w:rsidRDefault="001E2C54" w:rsidP="00256AEB">
      <w:pPr>
        <w:ind w:left="720" w:hanging="360"/>
        <w:rPr>
          <w:rFonts w:eastAsia="Times New Roman" w:cstheme="minorHAnsi"/>
          <w:sz w:val="24"/>
          <w:szCs w:val="23"/>
        </w:rPr>
      </w:pPr>
    </w:p>
    <w:p w14:paraId="57C3EEB1" w14:textId="77777777" w:rsidR="001E2C54" w:rsidRPr="007127E2" w:rsidRDefault="002C7927" w:rsidP="00256AEB">
      <w:pPr>
        <w:pStyle w:val="Heading1"/>
        <w:numPr>
          <w:ilvl w:val="0"/>
          <w:numId w:val="10"/>
        </w:numPr>
        <w:tabs>
          <w:tab w:val="left" w:pos="480"/>
        </w:tabs>
        <w:ind w:left="720"/>
        <w:rPr>
          <w:rFonts w:asciiTheme="minorHAnsi" w:hAnsiTheme="minorHAnsi" w:cstheme="minorHAnsi"/>
          <w:b w:val="0"/>
          <w:bCs w:val="0"/>
        </w:rPr>
      </w:pPr>
      <w:r>
        <w:rPr>
          <w:rFonts w:asciiTheme="minorHAnsi" w:hAnsiTheme="minorHAnsi" w:cstheme="minorHAnsi"/>
        </w:rPr>
        <w:lastRenderedPageBreak/>
        <w:t>Application</w:t>
      </w:r>
      <w:r w:rsidR="00D91E0A" w:rsidRPr="007127E2">
        <w:rPr>
          <w:rFonts w:asciiTheme="minorHAnsi" w:hAnsiTheme="minorHAnsi" w:cstheme="minorHAnsi"/>
        </w:rPr>
        <w:t xml:space="preserve"> Review and Selection</w:t>
      </w:r>
    </w:p>
    <w:p w14:paraId="12A8DFA9" w14:textId="77777777" w:rsidR="00DD4173" w:rsidRDefault="00D91E0A" w:rsidP="00256AEB">
      <w:pPr>
        <w:pStyle w:val="BodyText"/>
        <w:ind w:left="720" w:right="104"/>
        <w:rPr>
          <w:rFonts w:asciiTheme="minorHAnsi" w:hAnsiTheme="minorHAnsi" w:cstheme="minorHAnsi"/>
        </w:rPr>
      </w:pPr>
      <w:r w:rsidRPr="007127E2">
        <w:rPr>
          <w:rFonts w:asciiTheme="minorHAnsi" w:hAnsiTheme="minorHAnsi" w:cstheme="minorHAnsi"/>
        </w:rPr>
        <w:t>TC</w:t>
      </w:r>
      <w:r w:rsidR="004E354E" w:rsidRPr="007127E2">
        <w:rPr>
          <w:rFonts w:asciiTheme="minorHAnsi" w:hAnsiTheme="minorHAnsi" w:cstheme="minorHAnsi"/>
        </w:rPr>
        <w:t xml:space="preserve"> </w:t>
      </w:r>
      <w:r w:rsidR="002C7927">
        <w:rPr>
          <w:rFonts w:asciiTheme="minorHAnsi" w:hAnsiTheme="minorHAnsi" w:cstheme="minorHAnsi"/>
        </w:rPr>
        <w:t>applications</w:t>
      </w:r>
      <w:r w:rsidR="002C7927" w:rsidRPr="007127E2">
        <w:rPr>
          <w:rFonts w:asciiTheme="minorHAnsi" w:hAnsiTheme="minorHAnsi" w:cstheme="minorHAnsi"/>
        </w:rPr>
        <w:t xml:space="preserve"> </w:t>
      </w:r>
      <w:r w:rsidR="004E354E" w:rsidRPr="007127E2">
        <w:rPr>
          <w:rFonts w:asciiTheme="minorHAnsi" w:hAnsiTheme="minorHAnsi" w:cstheme="minorHAnsi"/>
        </w:rPr>
        <w:t>are accepted once per year under a two-step process. An initial pre</w:t>
      </w:r>
      <w:r w:rsidR="00C069C0" w:rsidRPr="007127E2">
        <w:rPr>
          <w:rFonts w:asciiTheme="minorHAnsi" w:hAnsiTheme="minorHAnsi" w:cstheme="minorHAnsi"/>
        </w:rPr>
        <w:t>-</w:t>
      </w:r>
      <w:r w:rsidR="004E354E" w:rsidRPr="007127E2">
        <w:rPr>
          <w:rFonts w:asciiTheme="minorHAnsi" w:hAnsiTheme="minorHAnsi" w:cstheme="minorHAnsi"/>
        </w:rPr>
        <w:t xml:space="preserve">proposal </w:t>
      </w:r>
      <w:r w:rsidR="00EA464D">
        <w:rPr>
          <w:rFonts w:asciiTheme="minorHAnsi" w:hAnsiTheme="minorHAnsi" w:cstheme="minorHAnsi"/>
        </w:rPr>
        <w:t xml:space="preserve">or draft RFP </w:t>
      </w:r>
      <w:r w:rsidR="004E354E" w:rsidRPr="007127E2">
        <w:rPr>
          <w:rFonts w:asciiTheme="minorHAnsi" w:hAnsiTheme="minorHAnsi" w:cstheme="minorHAnsi"/>
        </w:rPr>
        <w:t>of no more than four pages is first submitted for review and screening.</w:t>
      </w:r>
      <w:r w:rsidR="004E354E" w:rsidRPr="007127E2">
        <w:rPr>
          <w:rFonts w:asciiTheme="minorHAnsi" w:hAnsiTheme="minorHAnsi" w:cstheme="minorHAnsi"/>
          <w:vertAlign w:val="superscript"/>
        </w:rPr>
        <w:footnoteReference w:id="1"/>
      </w:r>
      <w:r w:rsidR="004E354E" w:rsidRPr="007127E2">
        <w:rPr>
          <w:rFonts w:asciiTheme="minorHAnsi" w:hAnsiTheme="minorHAnsi" w:cstheme="minorHAnsi"/>
          <w:vertAlign w:val="superscript"/>
        </w:rPr>
        <w:t xml:space="preserve"> </w:t>
      </w:r>
      <w:r w:rsidR="004E354E" w:rsidRPr="007127E2">
        <w:rPr>
          <w:rFonts w:asciiTheme="minorHAnsi" w:hAnsiTheme="minorHAnsi" w:cstheme="minorHAnsi"/>
        </w:rPr>
        <w:t>WRF’s</w:t>
      </w:r>
      <w:r w:rsidR="0075099C" w:rsidRPr="007127E2">
        <w:rPr>
          <w:rFonts w:asciiTheme="minorHAnsi" w:hAnsiTheme="minorHAnsi" w:cstheme="minorHAnsi"/>
        </w:rPr>
        <w:t xml:space="preserve"> </w:t>
      </w:r>
      <w:r w:rsidR="00141730" w:rsidRPr="007127E2">
        <w:rPr>
          <w:rFonts w:asciiTheme="minorHAnsi" w:hAnsiTheme="minorHAnsi" w:cstheme="minorHAnsi"/>
        </w:rPr>
        <w:t xml:space="preserve">Expert </w:t>
      </w:r>
      <w:r w:rsidR="003B2FB7" w:rsidRPr="007127E2">
        <w:rPr>
          <w:rFonts w:asciiTheme="minorHAnsi" w:hAnsiTheme="minorHAnsi" w:cstheme="minorHAnsi"/>
        </w:rPr>
        <w:t xml:space="preserve">Review </w:t>
      </w:r>
      <w:r w:rsidR="004E354E" w:rsidRPr="007127E2">
        <w:rPr>
          <w:rFonts w:asciiTheme="minorHAnsi" w:hAnsiTheme="minorHAnsi" w:cstheme="minorHAnsi"/>
        </w:rPr>
        <w:t>Committee</w:t>
      </w:r>
      <w:r w:rsidR="00C42C6A" w:rsidRPr="007127E2">
        <w:rPr>
          <w:rFonts w:asciiTheme="minorHAnsi" w:hAnsiTheme="minorHAnsi" w:cstheme="minorHAnsi"/>
        </w:rPr>
        <w:t xml:space="preserve"> (ERC)</w:t>
      </w:r>
      <w:r w:rsidR="001A75B7" w:rsidRPr="007127E2">
        <w:rPr>
          <w:rFonts w:asciiTheme="minorHAnsi" w:hAnsiTheme="minorHAnsi" w:cstheme="minorHAnsi"/>
        </w:rPr>
        <w:t xml:space="preserve">, consisting of WRF staff and </w:t>
      </w:r>
      <w:r w:rsidR="00E1630C" w:rsidRPr="007127E2">
        <w:rPr>
          <w:rFonts w:asciiTheme="minorHAnsi" w:hAnsiTheme="minorHAnsi" w:cstheme="minorHAnsi"/>
        </w:rPr>
        <w:t>industry experts,</w:t>
      </w:r>
      <w:r w:rsidR="004E354E" w:rsidRPr="007127E2">
        <w:rPr>
          <w:rFonts w:asciiTheme="minorHAnsi" w:hAnsiTheme="minorHAnsi" w:cstheme="minorHAnsi"/>
        </w:rPr>
        <w:t xml:space="preserve"> will review the pre</w:t>
      </w:r>
      <w:r w:rsidR="00C069C0" w:rsidRPr="007127E2">
        <w:rPr>
          <w:rFonts w:asciiTheme="minorHAnsi" w:hAnsiTheme="minorHAnsi" w:cstheme="minorHAnsi"/>
        </w:rPr>
        <w:t>-</w:t>
      </w:r>
      <w:r w:rsidR="004E354E" w:rsidRPr="007127E2">
        <w:rPr>
          <w:rFonts w:asciiTheme="minorHAnsi" w:hAnsiTheme="minorHAnsi" w:cstheme="minorHAnsi"/>
        </w:rPr>
        <w:t>proposals</w:t>
      </w:r>
      <w:r w:rsidR="00EA464D">
        <w:rPr>
          <w:rFonts w:asciiTheme="minorHAnsi" w:hAnsiTheme="minorHAnsi" w:cstheme="minorHAnsi"/>
        </w:rPr>
        <w:t>/draft RFPs</w:t>
      </w:r>
      <w:r w:rsidR="004E354E" w:rsidRPr="007127E2">
        <w:rPr>
          <w:rFonts w:asciiTheme="minorHAnsi" w:hAnsiTheme="minorHAnsi" w:cstheme="minorHAnsi"/>
        </w:rPr>
        <w:t xml:space="preserve"> and recommend </w:t>
      </w:r>
      <w:r w:rsidR="00DD4173">
        <w:rPr>
          <w:rFonts w:asciiTheme="minorHAnsi" w:hAnsiTheme="minorHAnsi" w:cstheme="minorHAnsi"/>
        </w:rPr>
        <w:t xml:space="preserve">to the TCRC </w:t>
      </w:r>
      <w:r w:rsidR="004E354E" w:rsidRPr="007127E2">
        <w:rPr>
          <w:rFonts w:asciiTheme="minorHAnsi" w:hAnsiTheme="minorHAnsi" w:cstheme="minorHAnsi"/>
        </w:rPr>
        <w:t xml:space="preserve">a shortlist of projects </w:t>
      </w:r>
      <w:r w:rsidR="00CD56F9">
        <w:rPr>
          <w:rFonts w:asciiTheme="minorHAnsi" w:hAnsiTheme="minorHAnsi" w:cstheme="minorHAnsi"/>
        </w:rPr>
        <w:t>that</w:t>
      </w:r>
      <w:r w:rsidR="004E354E" w:rsidRPr="007127E2">
        <w:rPr>
          <w:rFonts w:asciiTheme="minorHAnsi" w:hAnsiTheme="minorHAnsi" w:cstheme="minorHAnsi"/>
        </w:rPr>
        <w:t xml:space="preserve"> have the greatest potential impact or outcome. The number of full proposals</w:t>
      </w:r>
      <w:r w:rsidR="00EA464D">
        <w:rPr>
          <w:rFonts w:asciiTheme="minorHAnsi" w:hAnsiTheme="minorHAnsi" w:cstheme="minorHAnsi"/>
        </w:rPr>
        <w:t>/RFPs</w:t>
      </w:r>
      <w:r w:rsidR="004E354E" w:rsidRPr="007127E2">
        <w:rPr>
          <w:rFonts w:asciiTheme="minorHAnsi" w:hAnsiTheme="minorHAnsi" w:cstheme="minorHAnsi"/>
        </w:rPr>
        <w:t xml:space="preserve"> requested </w:t>
      </w:r>
      <w:r w:rsidR="00CD56F9">
        <w:rPr>
          <w:rFonts w:asciiTheme="minorHAnsi" w:hAnsiTheme="minorHAnsi" w:cstheme="minorHAnsi"/>
        </w:rPr>
        <w:t xml:space="preserve">will be </w:t>
      </w:r>
      <w:r w:rsidR="004E354E" w:rsidRPr="007127E2">
        <w:rPr>
          <w:rFonts w:asciiTheme="minorHAnsi" w:hAnsiTheme="minorHAnsi" w:cstheme="minorHAnsi"/>
        </w:rPr>
        <w:t xml:space="preserve">approximately twice the number of projects to be awarded. </w:t>
      </w:r>
      <w:r w:rsidR="00DD4173" w:rsidRPr="003A101F">
        <w:rPr>
          <w:rFonts w:asciiTheme="minorHAnsi" w:hAnsiTheme="minorHAnsi" w:cstheme="minorHAnsi"/>
        </w:rPr>
        <w:t xml:space="preserve">The review criteria for pre-proposals, draft RFPs, full proposals, and full RFPs are provided in Attachment 3. </w:t>
      </w:r>
      <w:r w:rsidR="00DD4173">
        <w:rPr>
          <w:rFonts w:asciiTheme="minorHAnsi" w:hAnsiTheme="minorHAnsi" w:cstheme="minorHAnsi"/>
        </w:rPr>
        <w:t>T</w:t>
      </w:r>
      <w:r w:rsidR="00DD4173" w:rsidRPr="003A101F">
        <w:rPr>
          <w:rFonts w:asciiTheme="minorHAnsi" w:hAnsiTheme="minorHAnsi" w:cstheme="minorHAnsi"/>
        </w:rPr>
        <w:t xml:space="preserve">he TCRC will determine which Sponsoring Utilities will be invited to submit full proposals and full RFPs. </w:t>
      </w:r>
    </w:p>
    <w:p w14:paraId="73990453" w14:textId="77777777" w:rsidR="00DD4173" w:rsidRDefault="00DD4173" w:rsidP="00256AEB">
      <w:pPr>
        <w:pStyle w:val="BodyText"/>
        <w:ind w:left="720" w:right="104"/>
        <w:rPr>
          <w:rFonts w:asciiTheme="minorHAnsi" w:hAnsiTheme="minorHAnsi" w:cstheme="minorHAnsi"/>
        </w:rPr>
      </w:pPr>
    </w:p>
    <w:p w14:paraId="5047CB41" w14:textId="77777777" w:rsidR="00F07229" w:rsidRPr="003A101F" w:rsidRDefault="00F07229" w:rsidP="00F07229">
      <w:pPr>
        <w:pStyle w:val="BodyText"/>
        <w:ind w:left="720" w:right="104"/>
        <w:rPr>
          <w:rFonts w:asciiTheme="minorHAnsi" w:hAnsiTheme="minorHAnsi" w:cstheme="minorHAnsi"/>
        </w:rPr>
      </w:pPr>
      <w:r w:rsidRPr="003A101F">
        <w:rPr>
          <w:rFonts w:asciiTheme="minorHAnsi" w:hAnsiTheme="minorHAnsi" w:cstheme="minorHAnsi"/>
        </w:rPr>
        <w:t>The Sponsoring Utilities and research teams that are not invited to submit full proposals or RFPs can request verbal feed</w:t>
      </w:r>
      <w:r>
        <w:rPr>
          <w:rFonts w:asciiTheme="minorHAnsi" w:hAnsiTheme="minorHAnsi" w:cstheme="minorHAnsi"/>
        </w:rPr>
        <w:t xml:space="preserve">back from WRF staff about the: </w:t>
      </w:r>
    </w:p>
    <w:p w14:paraId="6D4D540D" w14:textId="77777777" w:rsidR="00F07229" w:rsidRPr="003A101F" w:rsidRDefault="00F07229" w:rsidP="00F07229">
      <w:pPr>
        <w:pStyle w:val="BodyText"/>
        <w:ind w:left="1440" w:right="104"/>
        <w:rPr>
          <w:rFonts w:asciiTheme="minorHAnsi" w:hAnsiTheme="minorHAnsi" w:cstheme="minorHAnsi"/>
        </w:rPr>
      </w:pPr>
      <w:r>
        <w:rPr>
          <w:rFonts w:asciiTheme="minorHAnsi" w:hAnsiTheme="minorHAnsi" w:cstheme="minorHAnsi"/>
        </w:rPr>
        <w:t>•</w:t>
      </w:r>
      <w:r w:rsidRPr="003A101F">
        <w:rPr>
          <w:rFonts w:asciiTheme="minorHAnsi" w:hAnsiTheme="minorHAnsi" w:cstheme="minorHAnsi"/>
        </w:rPr>
        <w:t>Strengths and weaknesses of the project concepts and components described in the pre-proposal</w:t>
      </w:r>
    </w:p>
    <w:p w14:paraId="4A9E75F3" w14:textId="77777777" w:rsidR="00F07229" w:rsidRPr="003A101F" w:rsidRDefault="00F07229" w:rsidP="00F07229">
      <w:pPr>
        <w:pStyle w:val="BodyText"/>
        <w:ind w:left="720" w:right="104" w:firstLine="720"/>
        <w:rPr>
          <w:rFonts w:asciiTheme="minorHAnsi" w:hAnsiTheme="minorHAnsi" w:cstheme="minorHAnsi"/>
        </w:rPr>
      </w:pPr>
      <w:r>
        <w:rPr>
          <w:rFonts w:asciiTheme="minorHAnsi" w:hAnsiTheme="minorHAnsi" w:cstheme="minorHAnsi"/>
        </w:rPr>
        <w:t>•</w:t>
      </w:r>
      <w:r w:rsidRPr="003A101F">
        <w:rPr>
          <w:rFonts w:asciiTheme="minorHAnsi" w:hAnsiTheme="minorHAnsi" w:cstheme="minorHAnsi"/>
        </w:rPr>
        <w:t>Redundancy or uniqueness when compared to past and ongoing research</w:t>
      </w:r>
    </w:p>
    <w:p w14:paraId="3C1FD59A" w14:textId="77777777" w:rsidR="00F07229" w:rsidRPr="007127E2" w:rsidRDefault="00F07229" w:rsidP="00F07229">
      <w:pPr>
        <w:pStyle w:val="BodyText"/>
        <w:ind w:left="720" w:right="104" w:firstLine="720"/>
        <w:rPr>
          <w:rFonts w:asciiTheme="minorHAnsi" w:hAnsiTheme="minorHAnsi" w:cstheme="minorHAnsi"/>
        </w:rPr>
      </w:pPr>
      <w:r>
        <w:rPr>
          <w:rFonts w:asciiTheme="minorHAnsi" w:hAnsiTheme="minorHAnsi" w:cstheme="minorHAnsi"/>
        </w:rPr>
        <w:t>•</w:t>
      </w:r>
      <w:r w:rsidRPr="003A101F">
        <w:rPr>
          <w:rFonts w:asciiTheme="minorHAnsi" w:hAnsiTheme="minorHAnsi" w:cstheme="minorHAnsi"/>
        </w:rPr>
        <w:t>Identification of potential fatal flaws</w:t>
      </w:r>
    </w:p>
    <w:p w14:paraId="2C52451F" w14:textId="77777777" w:rsidR="00F07229" w:rsidRDefault="00F07229" w:rsidP="00256AEB">
      <w:pPr>
        <w:pStyle w:val="BodyText"/>
        <w:ind w:left="720" w:right="104"/>
        <w:rPr>
          <w:rFonts w:asciiTheme="minorHAnsi" w:hAnsiTheme="minorHAnsi" w:cstheme="minorHAnsi"/>
        </w:rPr>
      </w:pPr>
    </w:p>
    <w:p w14:paraId="6B32775F" w14:textId="77777777" w:rsidR="00F226FA" w:rsidRDefault="004E354E" w:rsidP="00F226FA">
      <w:pPr>
        <w:pStyle w:val="Heading1"/>
        <w:tabs>
          <w:tab w:val="left" w:pos="480"/>
        </w:tabs>
        <w:ind w:left="720"/>
        <w:rPr>
          <w:rFonts w:asciiTheme="minorHAnsi" w:hAnsiTheme="minorHAnsi" w:cstheme="minorHAnsi"/>
        </w:rPr>
      </w:pPr>
      <w:r w:rsidRPr="00F226FA">
        <w:rPr>
          <w:rFonts w:asciiTheme="minorHAnsi" w:hAnsiTheme="minorHAnsi" w:cstheme="minorHAnsi"/>
        </w:rPr>
        <w:t xml:space="preserve">The </w:t>
      </w:r>
      <w:r w:rsidR="002B0F8D" w:rsidRPr="00F226FA">
        <w:rPr>
          <w:rFonts w:asciiTheme="minorHAnsi" w:hAnsiTheme="minorHAnsi" w:cstheme="minorHAnsi"/>
        </w:rPr>
        <w:t xml:space="preserve">ERC </w:t>
      </w:r>
      <w:r w:rsidRPr="00F226FA">
        <w:rPr>
          <w:rFonts w:asciiTheme="minorHAnsi" w:hAnsiTheme="minorHAnsi" w:cstheme="minorHAnsi"/>
        </w:rPr>
        <w:t>will then review the full proposals</w:t>
      </w:r>
      <w:r w:rsidR="001A0DFE" w:rsidRPr="00F226FA">
        <w:rPr>
          <w:rFonts w:asciiTheme="minorHAnsi" w:hAnsiTheme="minorHAnsi" w:cstheme="minorHAnsi"/>
        </w:rPr>
        <w:t>/RFPs</w:t>
      </w:r>
      <w:r w:rsidRPr="00F226FA">
        <w:rPr>
          <w:rFonts w:asciiTheme="minorHAnsi" w:hAnsiTheme="minorHAnsi" w:cstheme="minorHAnsi"/>
        </w:rPr>
        <w:t xml:space="preserve"> for funding consideration. The Board-appointed TCRC will then evaluate the </w:t>
      </w:r>
      <w:r w:rsidR="00C42C6A" w:rsidRPr="00F226FA">
        <w:rPr>
          <w:rFonts w:asciiTheme="minorHAnsi" w:hAnsiTheme="minorHAnsi" w:cstheme="minorHAnsi"/>
        </w:rPr>
        <w:t>ER</w:t>
      </w:r>
      <w:r w:rsidRPr="00F226FA">
        <w:rPr>
          <w:rFonts w:asciiTheme="minorHAnsi" w:hAnsiTheme="minorHAnsi" w:cstheme="minorHAnsi"/>
        </w:rPr>
        <w:t>C’s recommendations and make final funding</w:t>
      </w:r>
      <w:r w:rsidRPr="007127E2">
        <w:rPr>
          <w:rFonts w:asciiTheme="minorHAnsi" w:hAnsiTheme="minorHAnsi" w:cstheme="minorHAnsi"/>
        </w:rPr>
        <w:t xml:space="preserve"> </w:t>
      </w:r>
      <w:r w:rsidRPr="00F226FA">
        <w:rPr>
          <w:rFonts w:asciiTheme="minorHAnsi" w:hAnsiTheme="minorHAnsi" w:cstheme="minorHAnsi"/>
        </w:rPr>
        <w:t>decision</w:t>
      </w:r>
      <w:r w:rsidR="00CD56F9" w:rsidRPr="00F226FA">
        <w:rPr>
          <w:rFonts w:asciiTheme="minorHAnsi" w:hAnsiTheme="minorHAnsi" w:cstheme="minorHAnsi"/>
        </w:rPr>
        <w:t>s</w:t>
      </w:r>
      <w:r w:rsidRPr="00F226FA">
        <w:rPr>
          <w:rFonts w:asciiTheme="minorHAnsi" w:hAnsiTheme="minorHAnsi" w:cstheme="minorHAnsi"/>
        </w:rPr>
        <w:t>. Both committees can request clarification on technical and/or financial issues they</w:t>
      </w:r>
      <w:r w:rsidRPr="007127E2">
        <w:rPr>
          <w:rFonts w:asciiTheme="minorHAnsi" w:hAnsiTheme="minorHAnsi" w:cstheme="minorHAnsi"/>
        </w:rPr>
        <w:t xml:space="preserve"> </w:t>
      </w:r>
      <w:r w:rsidRPr="00F226FA">
        <w:rPr>
          <w:rFonts w:asciiTheme="minorHAnsi" w:hAnsiTheme="minorHAnsi" w:cstheme="minorHAnsi"/>
        </w:rPr>
        <w:t xml:space="preserve">identify in the proposal or RFP before </w:t>
      </w:r>
      <w:proofErr w:type="gramStart"/>
      <w:r w:rsidRPr="00F226FA">
        <w:rPr>
          <w:rFonts w:asciiTheme="minorHAnsi" w:hAnsiTheme="minorHAnsi" w:cstheme="minorHAnsi"/>
        </w:rPr>
        <w:t>making a decision</w:t>
      </w:r>
      <w:proofErr w:type="gramEnd"/>
      <w:r w:rsidRPr="00F226FA">
        <w:rPr>
          <w:rFonts w:asciiTheme="minorHAnsi" w:hAnsiTheme="minorHAnsi" w:cstheme="minorHAnsi"/>
        </w:rPr>
        <w:t xml:space="preserve"> regarding suitability for funding.</w:t>
      </w:r>
    </w:p>
    <w:p w14:paraId="0A1A71CC" w14:textId="77777777" w:rsidR="00F226FA" w:rsidRPr="007127E2" w:rsidRDefault="00F226FA" w:rsidP="00F226FA">
      <w:pPr>
        <w:pStyle w:val="BodyText"/>
        <w:ind w:left="720" w:right="104"/>
        <w:rPr>
          <w:rFonts w:asciiTheme="minorHAnsi" w:hAnsiTheme="minorHAnsi" w:cstheme="minorHAnsi"/>
        </w:rPr>
      </w:pPr>
    </w:p>
    <w:p w14:paraId="338C635F" w14:textId="77777777" w:rsidR="001E2C54" w:rsidRPr="007127E2" w:rsidRDefault="002A1AAE" w:rsidP="00C63DA5">
      <w:pPr>
        <w:pStyle w:val="Heading1"/>
        <w:numPr>
          <w:ilvl w:val="0"/>
          <w:numId w:val="10"/>
        </w:numPr>
        <w:tabs>
          <w:tab w:val="left" w:pos="480"/>
        </w:tabs>
        <w:ind w:left="720"/>
        <w:rPr>
          <w:rFonts w:asciiTheme="minorHAnsi" w:hAnsiTheme="minorHAnsi" w:cstheme="minorHAnsi"/>
          <w:b w:val="0"/>
          <w:bCs w:val="0"/>
        </w:rPr>
      </w:pPr>
      <w:r w:rsidRPr="007127E2">
        <w:rPr>
          <w:rFonts w:asciiTheme="minorHAnsi" w:hAnsiTheme="minorHAnsi" w:cstheme="minorHAnsi"/>
        </w:rPr>
        <w:t>Contract Requirements</w:t>
      </w:r>
    </w:p>
    <w:p w14:paraId="2BCCF932" w14:textId="77777777" w:rsidR="001E2C54" w:rsidRPr="001A0DFE" w:rsidRDefault="00D1016A" w:rsidP="00C63DA5">
      <w:pPr>
        <w:pStyle w:val="BodyText"/>
        <w:ind w:left="720" w:right="157"/>
        <w:rPr>
          <w:rFonts w:asciiTheme="minorHAnsi" w:hAnsiTheme="minorHAnsi" w:cstheme="minorHAnsi"/>
        </w:rPr>
      </w:pPr>
      <w:r w:rsidRPr="007127E2">
        <w:rPr>
          <w:rFonts w:asciiTheme="minorHAnsi" w:hAnsiTheme="minorHAnsi" w:cstheme="minorHAnsi"/>
        </w:rPr>
        <w:t xml:space="preserve">For </w:t>
      </w:r>
      <w:r w:rsidR="002A1AAE" w:rsidRPr="007127E2">
        <w:rPr>
          <w:rFonts w:asciiTheme="minorHAnsi" w:hAnsiTheme="minorHAnsi" w:cstheme="minorHAnsi"/>
        </w:rPr>
        <w:t xml:space="preserve">a </w:t>
      </w:r>
      <w:r w:rsidR="002C7927">
        <w:rPr>
          <w:rFonts w:asciiTheme="minorHAnsi" w:hAnsiTheme="minorHAnsi" w:cstheme="minorHAnsi"/>
        </w:rPr>
        <w:t>project</w:t>
      </w:r>
      <w:r w:rsidR="002A1AAE" w:rsidRPr="007127E2">
        <w:rPr>
          <w:rFonts w:asciiTheme="minorHAnsi" w:hAnsiTheme="minorHAnsi" w:cstheme="minorHAnsi"/>
        </w:rPr>
        <w:t xml:space="preserve"> selected for funding, a Multi Funded Research Agreement (MFRA) must be established between WRF, </w:t>
      </w:r>
      <w:r w:rsidR="00BC18F4" w:rsidRPr="007127E2">
        <w:rPr>
          <w:rFonts w:asciiTheme="minorHAnsi" w:hAnsiTheme="minorHAnsi" w:cstheme="minorHAnsi"/>
        </w:rPr>
        <w:t>the S</w:t>
      </w:r>
      <w:r w:rsidR="002A1AAE" w:rsidRPr="007127E2">
        <w:rPr>
          <w:rFonts w:asciiTheme="minorHAnsi" w:hAnsiTheme="minorHAnsi" w:cstheme="minorHAnsi"/>
        </w:rPr>
        <w:t xml:space="preserve">ponsoring </w:t>
      </w:r>
      <w:r w:rsidR="00BC18F4" w:rsidRPr="007127E2">
        <w:rPr>
          <w:rFonts w:asciiTheme="minorHAnsi" w:hAnsiTheme="minorHAnsi" w:cstheme="minorHAnsi"/>
        </w:rPr>
        <w:t>U</w:t>
      </w:r>
      <w:r w:rsidR="002A1AAE" w:rsidRPr="007127E2">
        <w:rPr>
          <w:rFonts w:asciiTheme="minorHAnsi" w:hAnsiTheme="minorHAnsi" w:cstheme="minorHAnsi"/>
        </w:rPr>
        <w:t xml:space="preserve">tility, and co-funding organization(s). </w:t>
      </w:r>
      <w:r w:rsidR="0078668B">
        <w:rPr>
          <w:rFonts w:asciiTheme="minorHAnsi" w:hAnsiTheme="minorHAnsi" w:cstheme="minorHAnsi"/>
        </w:rPr>
        <w:t>If a third-party r</w:t>
      </w:r>
      <w:r w:rsidR="0078668B" w:rsidRPr="00EA39A8">
        <w:rPr>
          <w:rFonts w:asciiTheme="minorHAnsi" w:hAnsiTheme="minorHAnsi" w:cstheme="minorHAnsi"/>
        </w:rPr>
        <w:t>esearch organization</w:t>
      </w:r>
      <w:r w:rsidR="0078668B">
        <w:rPr>
          <w:rFonts w:asciiTheme="minorHAnsi" w:hAnsiTheme="minorHAnsi" w:cstheme="minorHAnsi"/>
        </w:rPr>
        <w:t xml:space="preserve"> </w:t>
      </w:r>
      <w:r w:rsidR="0078668B" w:rsidRPr="007127E2">
        <w:rPr>
          <w:rFonts w:asciiTheme="minorHAnsi" w:hAnsiTheme="minorHAnsi" w:cstheme="minorHAnsi"/>
        </w:rPr>
        <w:t xml:space="preserve">is </w:t>
      </w:r>
      <w:r w:rsidR="0078668B" w:rsidRPr="00EA39A8">
        <w:rPr>
          <w:rFonts w:asciiTheme="minorHAnsi" w:hAnsiTheme="minorHAnsi" w:cstheme="minorHAnsi"/>
        </w:rPr>
        <w:t>contracted</w:t>
      </w:r>
      <w:r w:rsidR="0078668B" w:rsidRPr="007127E2">
        <w:rPr>
          <w:rFonts w:asciiTheme="minorHAnsi" w:hAnsiTheme="minorHAnsi" w:cstheme="minorHAnsi"/>
        </w:rPr>
        <w:t xml:space="preserve"> to do the</w:t>
      </w:r>
      <w:r w:rsidR="0078668B" w:rsidRPr="00EA39A8">
        <w:rPr>
          <w:rFonts w:asciiTheme="minorHAnsi" w:hAnsiTheme="minorHAnsi" w:cstheme="minorHAnsi"/>
        </w:rPr>
        <w:t xml:space="preserve"> work</w:t>
      </w:r>
      <w:r w:rsidR="0078668B">
        <w:rPr>
          <w:rFonts w:asciiTheme="minorHAnsi" w:hAnsiTheme="minorHAnsi" w:cstheme="minorHAnsi"/>
        </w:rPr>
        <w:t xml:space="preserve">, that sub-recipient </w:t>
      </w:r>
      <w:r w:rsidR="002A1AAE" w:rsidRPr="007127E2">
        <w:rPr>
          <w:rFonts w:asciiTheme="minorHAnsi" w:hAnsiTheme="minorHAnsi" w:cstheme="minorHAnsi"/>
        </w:rPr>
        <w:t xml:space="preserve">will also </w:t>
      </w:r>
      <w:proofErr w:type="gramStart"/>
      <w:r w:rsidR="002A1AAE" w:rsidRPr="007127E2">
        <w:rPr>
          <w:rFonts w:asciiTheme="minorHAnsi" w:hAnsiTheme="minorHAnsi" w:cstheme="minorHAnsi"/>
        </w:rPr>
        <w:t>enter into</w:t>
      </w:r>
      <w:proofErr w:type="gramEnd"/>
      <w:r w:rsidR="002A1AAE" w:rsidRPr="007127E2">
        <w:rPr>
          <w:rFonts w:asciiTheme="minorHAnsi" w:hAnsiTheme="minorHAnsi" w:cstheme="minorHAnsi"/>
        </w:rPr>
        <w:t xml:space="preserve"> the MFRA. It is encouraged that the </w:t>
      </w:r>
      <w:r w:rsidR="002C7927">
        <w:rPr>
          <w:rFonts w:asciiTheme="minorHAnsi" w:hAnsiTheme="minorHAnsi" w:cstheme="minorHAnsi"/>
        </w:rPr>
        <w:t>Sponsoring</w:t>
      </w:r>
      <w:r w:rsidR="002A1AAE" w:rsidRPr="007127E2">
        <w:rPr>
          <w:rFonts w:asciiTheme="minorHAnsi" w:hAnsiTheme="minorHAnsi" w:cstheme="minorHAnsi"/>
        </w:rPr>
        <w:t xml:space="preserve"> </w:t>
      </w:r>
      <w:r w:rsidR="002C7927">
        <w:rPr>
          <w:rFonts w:asciiTheme="minorHAnsi" w:hAnsiTheme="minorHAnsi" w:cstheme="minorHAnsi"/>
        </w:rPr>
        <w:t>U</w:t>
      </w:r>
      <w:r w:rsidR="002A1AAE" w:rsidRPr="007127E2">
        <w:rPr>
          <w:rFonts w:asciiTheme="minorHAnsi" w:hAnsiTheme="minorHAnsi" w:cstheme="minorHAnsi"/>
        </w:rPr>
        <w:t>tility, all co-</w:t>
      </w:r>
      <w:proofErr w:type="spellStart"/>
      <w:r w:rsidR="002A1AAE" w:rsidRPr="007127E2">
        <w:rPr>
          <w:rFonts w:asciiTheme="minorHAnsi" w:hAnsiTheme="minorHAnsi" w:cstheme="minorHAnsi"/>
        </w:rPr>
        <w:t>funders</w:t>
      </w:r>
      <w:proofErr w:type="spellEnd"/>
      <w:r w:rsidR="0034411D">
        <w:rPr>
          <w:rFonts w:asciiTheme="minorHAnsi" w:hAnsiTheme="minorHAnsi" w:cstheme="minorHAnsi"/>
        </w:rPr>
        <w:t>,</w:t>
      </w:r>
      <w:r w:rsidR="002A1AAE" w:rsidRPr="007127E2">
        <w:rPr>
          <w:rFonts w:asciiTheme="minorHAnsi" w:hAnsiTheme="minorHAnsi" w:cstheme="minorHAnsi"/>
        </w:rPr>
        <w:t xml:space="preserve"> and </w:t>
      </w:r>
      <w:r w:rsidR="002C7927">
        <w:rPr>
          <w:rFonts w:asciiTheme="minorHAnsi" w:hAnsiTheme="minorHAnsi" w:cstheme="minorHAnsi"/>
        </w:rPr>
        <w:t xml:space="preserve">the </w:t>
      </w:r>
      <w:r w:rsidR="002A1AAE" w:rsidRPr="007127E2">
        <w:rPr>
          <w:rFonts w:asciiTheme="minorHAnsi" w:hAnsiTheme="minorHAnsi" w:cstheme="minorHAnsi"/>
        </w:rPr>
        <w:t>Principal Investigator</w:t>
      </w:r>
      <w:r w:rsidR="002C7927">
        <w:rPr>
          <w:rFonts w:asciiTheme="minorHAnsi" w:hAnsiTheme="minorHAnsi" w:cstheme="minorHAnsi"/>
        </w:rPr>
        <w:t xml:space="preserve"> (</w:t>
      </w:r>
      <w:r w:rsidR="004C77A7">
        <w:rPr>
          <w:rFonts w:asciiTheme="minorHAnsi" w:hAnsiTheme="minorHAnsi" w:cstheme="minorHAnsi"/>
        </w:rPr>
        <w:t xml:space="preserve">PI; </w:t>
      </w:r>
      <w:r w:rsidR="002C7927">
        <w:rPr>
          <w:rFonts w:asciiTheme="minorHAnsi" w:hAnsiTheme="minorHAnsi" w:cstheme="minorHAnsi"/>
        </w:rPr>
        <w:t xml:space="preserve">the person </w:t>
      </w:r>
      <w:r w:rsidR="002C7927" w:rsidRPr="002C7927">
        <w:rPr>
          <w:rFonts w:asciiTheme="minorHAnsi" w:hAnsiTheme="minorHAnsi" w:cstheme="minorHAnsi"/>
        </w:rPr>
        <w:t>w</w:t>
      </w:r>
      <w:r w:rsidR="002C7927">
        <w:rPr>
          <w:rFonts w:asciiTheme="minorHAnsi" w:hAnsiTheme="minorHAnsi" w:cstheme="minorHAnsi"/>
        </w:rPr>
        <w:t>ho will have</w:t>
      </w:r>
      <w:r w:rsidR="002C7927" w:rsidRPr="002C7927">
        <w:rPr>
          <w:rFonts w:asciiTheme="minorHAnsi" w:hAnsiTheme="minorHAnsi" w:cstheme="minorHAnsi"/>
        </w:rPr>
        <w:t xml:space="preserve"> primary responsibility </w:t>
      </w:r>
      <w:r w:rsidR="002C7927">
        <w:rPr>
          <w:rFonts w:asciiTheme="minorHAnsi" w:hAnsiTheme="minorHAnsi" w:cstheme="minorHAnsi"/>
        </w:rPr>
        <w:t>for</w:t>
      </w:r>
      <w:r w:rsidR="002C7927" w:rsidRPr="002C7927">
        <w:rPr>
          <w:rFonts w:asciiTheme="minorHAnsi" w:hAnsiTheme="minorHAnsi" w:cstheme="minorHAnsi"/>
        </w:rPr>
        <w:t xml:space="preserve"> ensur</w:t>
      </w:r>
      <w:r w:rsidR="002C7927">
        <w:rPr>
          <w:rFonts w:asciiTheme="minorHAnsi" w:hAnsiTheme="minorHAnsi" w:cstheme="minorHAnsi"/>
        </w:rPr>
        <w:t>ing</w:t>
      </w:r>
      <w:r w:rsidR="002C7927" w:rsidRPr="002C7927">
        <w:rPr>
          <w:rFonts w:asciiTheme="minorHAnsi" w:hAnsiTheme="minorHAnsi" w:cstheme="minorHAnsi"/>
        </w:rPr>
        <w:t xml:space="preserve"> that all terms and conditions of the agreement are met</w:t>
      </w:r>
      <w:r w:rsidR="002C7927">
        <w:rPr>
          <w:rFonts w:asciiTheme="minorHAnsi" w:hAnsiTheme="minorHAnsi" w:cstheme="minorHAnsi"/>
        </w:rPr>
        <w:t>)</w:t>
      </w:r>
      <w:r w:rsidR="002A1AAE" w:rsidRPr="007127E2">
        <w:rPr>
          <w:rFonts w:asciiTheme="minorHAnsi" w:hAnsiTheme="minorHAnsi" w:cstheme="minorHAnsi"/>
        </w:rPr>
        <w:t xml:space="preserve"> review the MFRA on the WRF website in advance</w:t>
      </w:r>
      <w:r w:rsidR="0034411D">
        <w:rPr>
          <w:rFonts w:asciiTheme="minorHAnsi" w:hAnsiTheme="minorHAnsi" w:cstheme="minorHAnsi"/>
        </w:rPr>
        <w:t>:</w:t>
      </w:r>
      <w:r w:rsidR="002A1AAE" w:rsidRPr="007127E2">
        <w:rPr>
          <w:rFonts w:asciiTheme="minorHAnsi" w:hAnsiTheme="minorHAnsi" w:cstheme="minorHAnsi"/>
        </w:rPr>
        <w:t xml:space="preserve"> </w:t>
      </w:r>
      <w:bookmarkStart w:id="1" w:name="_Hlk529768474"/>
      <w:r w:rsidR="00222058" w:rsidRPr="00256AEB">
        <w:rPr>
          <w:rFonts w:asciiTheme="minorHAnsi" w:hAnsiTheme="minorHAnsi" w:cstheme="minorHAnsi"/>
        </w:rPr>
        <w:fldChar w:fldCharType="begin"/>
      </w:r>
      <w:r w:rsidR="00222058" w:rsidRPr="00256AEB">
        <w:rPr>
          <w:rFonts w:asciiTheme="minorHAnsi" w:hAnsiTheme="minorHAnsi" w:cstheme="minorHAnsi"/>
        </w:rPr>
        <w:instrText xml:space="preserve"> HYPERLINK "http://www.waterrf.org/funding/ContractMaterials/MultiFundedResearchAgreement.pdf" </w:instrText>
      </w:r>
      <w:r w:rsidR="00222058" w:rsidRPr="00256AEB">
        <w:rPr>
          <w:rFonts w:asciiTheme="minorHAnsi" w:hAnsiTheme="minorHAnsi" w:cstheme="minorHAnsi"/>
        </w:rPr>
        <w:fldChar w:fldCharType="separate"/>
      </w:r>
      <w:r w:rsidR="00222058" w:rsidRPr="00256AEB">
        <w:rPr>
          <w:rStyle w:val="Hyperlink"/>
          <w:rFonts w:asciiTheme="minorHAnsi" w:hAnsiTheme="minorHAnsi" w:cstheme="minorHAnsi"/>
        </w:rPr>
        <w:t>http://www.waterrf.org/funding/ContractMaterials/MultiFundedResearchAgreement.pdf</w:t>
      </w:r>
      <w:r w:rsidR="00222058" w:rsidRPr="00256AEB">
        <w:rPr>
          <w:rFonts w:asciiTheme="minorHAnsi" w:hAnsiTheme="minorHAnsi" w:cstheme="minorHAnsi"/>
        </w:rPr>
        <w:fldChar w:fldCharType="end"/>
      </w:r>
      <w:r w:rsidR="00222058" w:rsidRPr="00426157">
        <w:rPr>
          <w:rFonts w:asciiTheme="minorHAnsi" w:hAnsiTheme="minorHAnsi" w:cstheme="minorHAnsi"/>
        </w:rPr>
        <w:t>.</w:t>
      </w:r>
      <w:bookmarkEnd w:id="1"/>
    </w:p>
    <w:p w14:paraId="7180CA27" w14:textId="77777777" w:rsidR="001E2C54" w:rsidRPr="00256AEB" w:rsidRDefault="001E2C54" w:rsidP="00C63DA5">
      <w:pPr>
        <w:ind w:left="720" w:hanging="360"/>
        <w:rPr>
          <w:rFonts w:eastAsia="Times New Roman" w:cstheme="minorHAnsi"/>
          <w:sz w:val="24"/>
          <w:szCs w:val="17"/>
        </w:rPr>
      </w:pPr>
    </w:p>
    <w:p w14:paraId="74D835F2" w14:textId="77777777" w:rsidR="001E2C54" w:rsidRPr="007127E2" w:rsidRDefault="002A1AAE" w:rsidP="00C63DA5">
      <w:pPr>
        <w:ind w:left="720" w:right="186"/>
        <w:rPr>
          <w:rFonts w:eastAsia="Times New Roman" w:cstheme="minorHAnsi"/>
          <w:b/>
          <w:sz w:val="24"/>
          <w:szCs w:val="24"/>
        </w:rPr>
      </w:pPr>
      <w:r w:rsidRPr="007127E2">
        <w:rPr>
          <w:rFonts w:cstheme="minorHAnsi"/>
          <w:sz w:val="24"/>
          <w:szCs w:val="24"/>
        </w:rPr>
        <w:t xml:space="preserve">Prior to submitting a </w:t>
      </w:r>
      <w:r w:rsidR="00F24827" w:rsidRPr="007127E2">
        <w:rPr>
          <w:rFonts w:cstheme="minorHAnsi"/>
          <w:sz w:val="24"/>
          <w:szCs w:val="24"/>
        </w:rPr>
        <w:t xml:space="preserve">full </w:t>
      </w:r>
      <w:r w:rsidRPr="007127E2">
        <w:rPr>
          <w:rFonts w:cstheme="minorHAnsi"/>
          <w:sz w:val="24"/>
          <w:szCs w:val="24"/>
        </w:rPr>
        <w:t xml:space="preserve">proposal or RFP, the </w:t>
      </w:r>
      <w:r w:rsidR="00D91E0A" w:rsidRPr="007127E2">
        <w:rPr>
          <w:rFonts w:cstheme="minorHAnsi"/>
          <w:sz w:val="24"/>
          <w:szCs w:val="24"/>
        </w:rPr>
        <w:t>Sponsoring Utility</w:t>
      </w:r>
      <w:r w:rsidRPr="007127E2">
        <w:rPr>
          <w:rFonts w:cstheme="minorHAnsi"/>
          <w:sz w:val="24"/>
          <w:szCs w:val="24"/>
        </w:rPr>
        <w:t xml:space="preserve"> should verify with each co- </w:t>
      </w:r>
      <w:proofErr w:type="spellStart"/>
      <w:r w:rsidRPr="007127E2">
        <w:rPr>
          <w:rFonts w:cstheme="minorHAnsi"/>
          <w:sz w:val="24"/>
          <w:szCs w:val="24"/>
        </w:rPr>
        <w:t>funder</w:t>
      </w:r>
      <w:proofErr w:type="spellEnd"/>
      <w:r w:rsidRPr="007127E2">
        <w:rPr>
          <w:rFonts w:cstheme="minorHAnsi"/>
          <w:sz w:val="24"/>
          <w:szCs w:val="24"/>
        </w:rPr>
        <w:t xml:space="preserve"> and the </w:t>
      </w:r>
      <w:r w:rsidR="001A0DFE">
        <w:rPr>
          <w:rFonts w:cstheme="minorHAnsi"/>
          <w:sz w:val="24"/>
          <w:szCs w:val="24"/>
        </w:rPr>
        <w:t>PI</w:t>
      </w:r>
      <w:r w:rsidRPr="007127E2">
        <w:rPr>
          <w:rFonts w:cstheme="minorHAnsi"/>
          <w:sz w:val="24"/>
          <w:szCs w:val="24"/>
        </w:rPr>
        <w:t xml:space="preserve"> (if pre-designated) that the MFRA is acceptable to their respective organizations. It must be signed by all parties within 45 days of receipt of the draft agreement. Co-funding organizations must complete internal reviews of the MFRA to identify potential concerns (e.g., intellectual property, legal, risk management, indemnification) that will require negotiation and resolution. Items requiring negotiation must be identified in the proposal on the Co-funding Support Form. </w:t>
      </w:r>
      <w:r w:rsidRPr="007127E2">
        <w:rPr>
          <w:rFonts w:cstheme="minorHAnsi"/>
          <w:b/>
          <w:bCs/>
          <w:sz w:val="24"/>
          <w:szCs w:val="24"/>
        </w:rPr>
        <w:t xml:space="preserve">The MFRA must be signed by the </w:t>
      </w:r>
      <w:r w:rsidR="00D91E0A" w:rsidRPr="007127E2">
        <w:rPr>
          <w:rFonts w:cstheme="minorHAnsi"/>
          <w:b/>
          <w:bCs/>
          <w:sz w:val="24"/>
          <w:szCs w:val="24"/>
        </w:rPr>
        <w:t>Sponsoring Utility</w:t>
      </w:r>
      <w:r w:rsidRPr="007127E2">
        <w:rPr>
          <w:rFonts w:cstheme="minorHAnsi"/>
          <w:b/>
          <w:bCs/>
          <w:sz w:val="24"/>
          <w:szCs w:val="24"/>
        </w:rPr>
        <w:t xml:space="preserve">, all </w:t>
      </w:r>
      <w:r w:rsidR="00CB3383">
        <w:rPr>
          <w:rFonts w:cstheme="minorHAnsi"/>
          <w:b/>
          <w:bCs/>
          <w:sz w:val="24"/>
          <w:szCs w:val="24"/>
        </w:rPr>
        <w:t>c</w:t>
      </w:r>
      <w:r w:rsidRPr="007127E2">
        <w:rPr>
          <w:rFonts w:cstheme="minorHAnsi"/>
          <w:b/>
          <w:bCs/>
          <w:sz w:val="24"/>
          <w:szCs w:val="24"/>
        </w:rPr>
        <w:t>o-</w:t>
      </w:r>
      <w:proofErr w:type="spellStart"/>
      <w:r w:rsidRPr="007127E2">
        <w:rPr>
          <w:rFonts w:cstheme="minorHAnsi"/>
          <w:b/>
          <w:bCs/>
          <w:sz w:val="24"/>
          <w:szCs w:val="24"/>
        </w:rPr>
        <w:t>funders</w:t>
      </w:r>
      <w:proofErr w:type="spellEnd"/>
      <w:r w:rsidRPr="007127E2">
        <w:rPr>
          <w:rFonts w:cstheme="minorHAnsi"/>
          <w:b/>
          <w:bCs/>
          <w:sz w:val="24"/>
          <w:szCs w:val="24"/>
        </w:rPr>
        <w:t xml:space="preserve">, </w:t>
      </w:r>
      <w:r w:rsidR="00CB3383">
        <w:rPr>
          <w:rFonts w:cstheme="minorHAnsi"/>
          <w:b/>
          <w:bCs/>
          <w:sz w:val="24"/>
          <w:szCs w:val="24"/>
        </w:rPr>
        <w:t>s</w:t>
      </w:r>
      <w:r w:rsidRPr="007127E2">
        <w:rPr>
          <w:rFonts w:cstheme="minorHAnsi"/>
          <w:b/>
          <w:bCs/>
          <w:sz w:val="24"/>
          <w:szCs w:val="24"/>
        </w:rPr>
        <w:t>ub-recipient</w:t>
      </w:r>
      <w:r w:rsidR="00CB3383">
        <w:rPr>
          <w:rFonts w:cstheme="minorHAnsi"/>
          <w:b/>
          <w:bCs/>
          <w:sz w:val="24"/>
          <w:szCs w:val="24"/>
        </w:rPr>
        <w:t>s</w:t>
      </w:r>
      <w:r w:rsidRPr="007127E2">
        <w:rPr>
          <w:rFonts w:cstheme="minorHAnsi"/>
          <w:b/>
          <w:bCs/>
          <w:sz w:val="24"/>
          <w:szCs w:val="24"/>
        </w:rPr>
        <w:t>, and the Principal Investigator before WRF can move forward with the project.</w:t>
      </w:r>
      <w:r w:rsidR="009B123D" w:rsidRPr="007127E2">
        <w:rPr>
          <w:rFonts w:cstheme="minorHAnsi"/>
          <w:b/>
          <w:bCs/>
          <w:sz w:val="24"/>
          <w:szCs w:val="24"/>
        </w:rPr>
        <w:t xml:space="preserve"> </w:t>
      </w:r>
      <w:r w:rsidR="009B123D" w:rsidRPr="007127E2">
        <w:rPr>
          <w:rFonts w:cstheme="minorHAnsi"/>
          <w:b/>
          <w:sz w:val="24"/>
          <w:szCs w:val="24"/>
        </w:rPr>
        <w:t xml:space="preserve">Projects that are solicited through the RFP process will </w:t>
      </w:r>
      <w:r w:rsidR="002C7927">
        <w:rPr>
          <w:rFonts w:cstheme="minorHAnsi"/>
          <w:b/>
          <w:sz w:val="24"/>
          <w:szCs w:val="24"/>
        </w:rPr>
        <w:t>begin</w:t>
      </w:r>
      <w:r w:rsidR="002C7927" w:rsidRPr="007127E2">
        <w:rPr>
          <w:rFonts w:cstheme="minorHAnsi"/>
          <w:b/>
          <w:sz w:val="24"/>
          <w:szCs w:val="24"/>
        </w:rPr>
        <w:t xml:space="preserve"> </w:t>
      </w:r>
      <w:r w:rsidR="009B123D" w:rsidRPr="007127E2">
        <w:rPr>
          <w:rFonts w:cstheme="minorHAnsi"/>
          <w:b/>
          <w:sz w:val="24"/>
          <w:szCs w:val="24"/>
        </w:rPr>
        <w:t>the contracting process using the MFRA after the research</w:t>
      </w:r>
      <w:r w:rsidR="001A0DFE">
        <w:rPr>
          <w:rFonts w:cstheme="minorHAnsi"/>
          <w:b/>
          <w:sz w:val="24"/>
          <w:szCs w:val="24"/>
        </w:rPr>
        <w:t xml:space="preserve"> organization</w:t>
      </w:r>
      <w:r w:rsidR="009B123D" w:rsidRPr="007127E2">
        <w:rPr>
          <w:rFonts w:cstheme="minorHAnsi"/>
          <w:b/>
          <w:sz w:val="24"/>
          <w:szCs w:val="24"/>
        </w:rPr>
        <w:t xml:space="preserve"> is selected.</w:t>
      </w:r>
    </w:p>
    <w:p w14:paraId="259A87D1" w14:textId="77777777" w:rsidR="001E2C54" w:rsidRPr="007127E2" w:rsidRDefault="001E2C54" w:rsidP="00C63DA5">
      <w:pPr>
        <w:ind w:left="720" w:hanging="360"/>
        <w:rPr>
          <w:rFonts w:eastAsia="Times New Roman" w:cstheme="minorHAnsi"/>
          <w:b/>
          <w:bCs/>
          <w:sz w:val="23"/>
          <w:szCs w:val="23"/>
        </w:rPr>
      </w:pPr>
    </w:p>
    <w:p w14:paraId="34591CFE" w14:textId="77777777" w:rsidR="004D0F7B" w:rsidRDefault="002C7927" w:rsidP="00C63DA5">
      <w:pPr>
        <w:ind w:left="720"/>
        <w:rPr>
          <w:rFonts w:cstheme="minorHAnsi"/>
        </w:rPr>
      </w:pPr>
      <w:r w:rsidRPr="0025590B">
        <w:rPr>
          <w:rFonts w:cstheme="minorHAnsi"/>
          <w:sz w:val="24"/>
        </w:rPr>
        <w:t>WRF encourages research sponsors to involve their legal counsel</w:t>
      </w:r>
      <w:r>
        <w:rPr>
          <w:rFonts w:cstheme="minorHAnsi"/>
          <w:sz w:val="24"/>
        </w:rPr>
        <w:t>s</w:t>
      </w:r>
      <w:r w:rsidRPr="0025590B">
        <w:rPr>
          <w:rFonts w:cstheme="minorHAnsi"/>
          <w:sz w:val="24"/>
        </w:rPr>
        <w:t xml:space="preserve"> in review of the MFRA. If </w:t>
      </w:r>
      <w:r w:rsidRPr="0025590B">
        <w:rPr>
          <w:rFonts w:cstheme="minorHAnsi"/>
          <w:sz w:val="24"/>
        </w:rPr>
        <w:lastRenderedPageBreak/>
        <w:t xml:space="preserve">there are any major revisions, expected funding arrangements, timelines, or legal discussions, WRF would like to work with applicants early in the contracting process to avoid delays. </w:t>
      </w:r>
    </w:p>
    <w:p w14:paraId="59B9FB5D" w14:textId="77777777" w:rsidR="006A71AF" w:rsidRPr="007127E2" w:rsidRDefault="006A71AF" w:rsidP="00C63DA5">
      <w:pPr>
        <w:ind w:left="720"/>
        <w:rPr>
          <w:rFonts w:eastAsia="Times New Roman" w:cstheme="minorHAnsi"/>
          <w:b/>
          <w:bCs/>
          <w:sz w:val="24"/>
          <w:szCs w:val="24"/>
        </w:rPr>
      </w:pPr>
    </w:p>
    <w:p w14:paraId="4EECF660" w14:textId="77777777" w:rsidR="001E2C54" w:rsidRPr="007127E2" w:rsidRDefault="002A1AAE" w:rsidP="00A43C16">
      <w:pPr>
        <w:pStyle w:val="Heading1"/>
        <w:numPr>
          <w:ilvl w:val="0"/>
          <w:numId w:val="11"/>
        </w:numPr>
        <w:jc w:val="center"/>
        <w:rPr>
          <w:rFonts w:asciiTheme="minorHAnsi" w:hAnsiTheme="minorHAnsi" w:cstheme="minorHAnsi"/>
          <w:b w:val="0"/>
          <w:bCs w:val="0"/>
        </w:rPr>
      </w:pPr>
      <w:r w:rsidRPr="007127E2">
        <w:rPr>
          <w:rFonts w:asciiTheme="minorHAnsi" w:hAnsiTheme="minorHAnsi" w:cstheme="minorHAnsi"/>
        </w:rPr>
        <w:t xml:space="preserve">GUIDE </w:t>
      </w:r>
      <w:r w:rsidRPr="00EA39A8">
        <w:rPr>
          <w:rFonts w:asciiTheme="minorHAnsi" w:hAnsiTheme="minorHAnsi" w:cstheme="minorHAnsi"/>
        </w:rPr>
        <w:t xml:space="preserve">FOR </w:t>
      </w:r>
      <w:r w:rsidRPr="007127E2">
        <w:rPr>
          <w:rFonts w:asciiTheme="minorHAnsi" w:hAnsiTheme="minorHAnsi" w:cstheme="minorHAnsi"/>
        </w:rPr>
        <w:t xml:space="preserve">THE </w:t>
      </w:r>
      <w:r w:rsidRPr="00EA39A8">
        <w:rPr>
          <w:rFonts w:asciiTheme="minorHAnsi" w:hAnsiTheme="minorHAnsi" w:cstheme="minorHAnsi"/>
        </w:rPr>
        <w:t>PREPARATION AND SUBMITTAL</w:t>
      </w:r>
      <w:r w:rsidRPr="007127E2">
        <w:rPr>
          <w:rFonts w:asciiTheme="minorHAnsi" w:hAnsiTheme="minorHAnsi" w:cstheme="minorHAnsi"/>
        </w:rPr>
        <w:t xml:space="preserve"> OF</w:t>
      </w:r>
      <w:r w:rsidRPr="00EA39A8">
        <w:rPr>
          <w:rFonts w:asciiTheme="minorHAnsi" w:hAnsiTheme="minorHAnsi" w:cstheme="minorHAnsi"/>
        </w:rPr>
        <w:t xml:space="preserve"> PR</w:t>
      </w:r>
      <w:r w:rsidR="007E13BC" w:rsidRPr="00EA39A8">
        <w:rPr>
          <w:rFonts w:asciiTheme="minorHAnsi" w:hAnsiTheme="minorHAnsi" w:cstheme="minorHAnsi"/>
        </w:rPr>
        <w:t>E-PR</w:t>
      </w:r>
      <w:r w:rsidRPr="00EA39A8">
        <w:rPr>
          <w:rFonts w:asciiTheme="minorHAnsi" w:hAnsiTheme="minorHAnsi" w:cstheme="minorHAnsi"/>
        </w:rPr>
        <w:t>OPOSALS</w:t>
      </w:r>
      <w:r w:rsidR="001A0DFE">
        <w:rPr>
          <w:rFonts w:asciiTheme="minorHAnsi" w:hAnsiTheme="minorHAnsi" w:cstheme="minorHAnsi"/>
        </w:rPr>
        <w:t>/DRAFT RFPS</w:t>
      </w:r>
    </w:p>
    <w:p w14:paraId="73B4A7AC" w14:textId="77777777" w:rsidR="008860D7" w:rsidRDefault="008860D7" w:rsidP="008860D7">
      <w:pPr>
        <w:pStyle w:val="BodyText"/>
        <w:rPr>
          <w:rFonts w:asciiTheme="minorHAnsi" w:hAnsiTheme="minorHAnsi" w:cstheme="minorHAnsi"/>
          <w:bCs/>
        </w:rPr>
      </w:pPr>
    </w:p>
    <w:p w14:paraId="749179C7" w14:textId="77777777" w:rsidR="006F3030" w:rsidRPr="007127E2" w:rsidRDefault="006F3030" w:rsidP="00256AEB">
      <w:pPr>
        <w:ind w:right="135"/>
        <w:rPr>
          <w:rFonts w:eastAsia="Times New Roman" w:cstheme="minorHAnsi"/>
          <w:b/>
          <w:bCs/>
          <w:sz w:val="24"/>
          <w:szCs w:val="24"/>
        </w:rPr>
      </w:pPr>
      <w:r w:rsidRPr="00EA39A8">
        <w:rPr>
          <w:rFonts w:cstheme="minorHAnsi"/>
          <w:b/>
          <w:sz w:val="24"/>
        </w:rPr>
        <w:t>Pre-</w:t>
      </w:r>
      <w:r w:rsidR="00644ED3">
        <w:rPr>
          <w:rFonts w:cstheme="minorHAnsi"/>
          <w:b/>
          <w:sz w:val="24"/>
        </w:rPr>
        <w:t>p</w:t>
      </w:r>
      <w:r w:rsidRPr="00EA39A8">
        <w:rPr>
          <w:rFonts w:cstheme="minorHAnsi"/>
          <w:b/>
          <w:sz w:val="24"/>
        </w:rPr>
        <w:t>roposal Checklist</w:t>
      </w:r>
    </w:p>
    <w:p w14:paraId="0BF9B0B8" w14:textId="77777777" w:rsidR="008860D7" w:rsidRPr="00EA39A8" w:rsidRDefault="008860D7" w:rsidP="008860D7">
      <w:pPr>
        <w:pStyle w:val="BodyText"/>
        <w:ind w:left="100" w:right="767"/>
        <w:rPr>
          <w:rFonts w:asciiTheme="minorHAnsi" w:hAnsiTheme="minorHAnsi" w:cstheme="minorHAnsi"/>
        </w:rPr>
      </w:pPr>
    </w:p>
    <w:p w14:paraId="04FD4C34" w14:textId="77777777" w:rsidR="006F3030" w:rsidRPr="007127E2" w:rsidRDefault="002C7927" w:rsidP="00256AEB">
      <w:pPr>
        <w:pStyle w:val="BodyText"/>
        <w:ind w:left="0" w:right="767"/>
        <w:rPr>
          <w:rFonts w:asciiTheme="minorHAnsi" w:hAnsiTheme="minorHAnsi" w:cstheme="minorHAnsi"/>
        </w:rPr>
      </w:pPr>
      <w:r>
        <w:rPr>
          <w:rFonts w:asciiTheme="minorHAnsi" w:hAnsiTheme="minorHAnsi" w:cstheme="minorHAnsi"/>
        </w:rPr>
        <w:t>A</w:t>
      </w:r>
      <w:r w:rsidR="006F3030" w:rsidRPr="00EA39A8">
        <w:rPr>
          <w:rFonts w:asciiTheme="minorHAnsi" w:hAnsiTheme="minorHAnsi" w:cstheme="minorHAnsi"/>
        </w:rPr>
        <w:t xml:space="preserve"> </w:t>
      </w:r>
      <w:r w:rsidR="00D058D4">
        <w:rPr>
          <w:rFonts w:asciiTheme="minorHAnsi" w:hAnsiTheme="minorHAnsi" w:cstheme="minorHAnsi"/>
        </w:rPr>
        <w:t>P</w:t>
      </w:r>
      <w:r w:rsidR="006F3030" w:rsidRPr="00EA39A8">
        <w:rPr>
          <w:rFonts w:asciiTheme="minorHAnsi" w:hAnsiTheme="minorHAnsi" w:cstheme="minorHAnsi"/>
        </w:rPr>
        <w:t>re-proposal</w:t>
      </w:r>
      <w:r w:rsidR="001A0DFE">
        <w:rPr>
          <w:rFonts w:asciiTheme="minorHAnsi" w:hAnsiTheme="minorHAnsi" w:cstheme="minorHAnsi"/>
        </w:rPr>
        <w:t xml:space="preserve">/Draft RFP </w:t>
      </w:r>
      <w:r w:rsidR="00D058D4">
        <w:rPr>
          <w:rFonts w:asciiTheme="minorHAnsi" w:hAnsiTheme="minorHAnsi" w:cstheme="minorHAnsi"/>
        </w:rPr>
        <w:t>C</w:t>
      </w:r>
      <w:r w:rsidR="006F3030" w:rsidRPr="007127E2">
        <w:rPr>
          <w:rFonts w:asciiTheme="minorHAnsi" w:hAnsiTheme="minorHAnsi" w:cstheme="minorHAnsi"/>
        </w:rPr>
        <w:t xml:space="preserve">hecklist </w:t>
      </w:r>
      <w:r w:rsidR="006F3030" w:rsidRPr="00EA39A8">
        <w:rPr>
          <w:rFonts w:asciiTheme="minorHAnsi" w:hAnsiTheme="minorHAnsi" w:cstheme="minorHAnsi"/>
        </w:rPr>
        <w:t>(Attachment</w:t>
      </w:r>
      <w:r w:rsidR="006F3030" w:rsidRPr="007127E2">
        <w:rPr>
          <w:rFonts w:asciiTheme="minorHAnsi" w:hAnsiTheme="minorHAnsi" w:cstheme="minorHAnsi"/>
        </w:rPr>
        <w:t xml:space="preserve"> 2)</w:t>
      </w:r>
      <w:r w:rsidR="006F3030" w:rsidRPr="00EA39A8">
        <w:rPr>
          <w:rFonts w:asciiTheme="minorHAnsi" w:hAnsiTheme="minorHAnsi" w:cstheme="minorHAnsi"/>
        </w:rPr>
        <w:t xml:space="preserve"> </w:t>
      </w:r>
      <w:r>
        <w:rPr>
          <w:rFonts w:asciiTheme="minorHAnsi" w:hAnsiTheme="minorHAnsi" w:cstheme="minorHAnsi"/>
        </w:rPr>
        <w:t xml:space="preserve">has been provided to </w:t>
      </w:r>
      <w:r w:rsidR="006F3030" w:rsidRPr="00EA39A8">
        <w:rPr>
          <w:rFonts w:asciiTheme="minorHAnsi" w:hAnsiTheme="minorHAnsi" w:cstheme="minorHAnsi"/>
        </w:rPr>
        <w:t>avoid</w:t>
      </w:r>
      <w:r w:rsidR="006F3030" w:rsidRPr="007127E2">
        <w:rPr>
          <w:rFonts w:asciiTheme="minorHAnsi" w:hAnsiTheme="minorHAnsi" w:cstheme="minorHAnsi"/>
        </w:rPr>
        <w:t xml:space="preserve"> </w:t>
      </w:r>
      <w:r w:rsidR="006F3030" w:rsidRPr="00EA39A8">
        <w:rPr>
          <w:rFonts w:asciiTheme="minorHAnsi" w:hAnsiTheme="minorHAnsi" w:cstheme="minorHAnsi"/>
        </w:rPr>
        <w:t>confusion</w:t>
      </w:r>
      <w:r w:rsidR="006F3030" w:rsidRPr="007127E2">
        <w:rPr>
          <w:rFonts w:asciiTheme="minorHAnsi" w:hAnsiTheme="minorHAnsi" w:cstheme="minorHAnsi"/>
        </w:rPr>
        <w:t xml:space="preserve"> </w:t>
      </w:r>
      <w:r w:rsidR="00F91949">
        <w:rPr>
          <w:rFonts w:asciiTheme="minorHAnsi" w:hAnsiTheme="minorHAnsi" w:cstheme="minorHAnsi"/>
        </w:rPr>
        <w:t>and address</w:t>
      </w:r>
      <w:r w:rsidR="006F3030" w:rsidRPr="00EA39A8">
        <w:rPr>
          <w:rFonts w:asciiTheme="minorHAnsi" w:hAnsiTheme="minorHAnsi" w:cstheme="minorHAnsi"/>
        </w:rPr>
        <w:t xml:space="preserve"> </w:t>
      </w:r>
      <w:r w:rsidR="006F3030" w:rsidRPr="007127E2">
        <w:rPr>
          <w:rFonts w:asciiTheme="minorHAnsi" w:hAnsiTheme="minorHAnsi" w:cstheme="minorHAnsi"/>
        </w:rPr>
        <w:t xml:space="preserve">questions. </w:t>
      </w:r>
      <w:r w:rsidRPr="007127E2">
        <w:rPr>
          <w:rFonts w:asciiTheme="minorHAnsi" w:hAnsiTheme="minorHAnsi" w:cstheme="minorHAnsi"/>
        </w:rPr>
        <w:t>Please</w:t>
      </w:r>
      <w:r w:rsidRPr="00EA39A8">
        <w:rPr>
          <w:rFonts w:asciiTheme="minorHAnsi" w:hAnsiTheme="minorHAnsi" w:cstheme="minorHAnsi"/>
        </w:rPr>
        <w:t xml:space="preserve"> check</w:t>
      </w:r>
      <w:r w:rsidRPr="007127E2">
        <w:rPr>
          <w:rFonts w:asciiTheme="minorHAnsi" w:hAnsiTheme="minorHAnsi" w:cstheme="minorHAnsi"/>
        </w:rPr>
        <w:t xml:space="preserve"> </w:t>
      </w:r>
      <w:r w:rsidRPr="00EA39A8">
        <w:rPr>
          <w:rFonts w:asciiTheme="minorHAnsi" w:hAnsiTheme="minorHAnsi" w:cstheme="minorHAnsi"/>
        </w:rPr>
        <w:t xml:space="preserve">off </w:t>
      </w:r>
      <w:r w:rsidRPr="007127E2">
        <w:rPr>
          <w:rFonts w:asciiTheme="minorHAnsi" w:hAnsiTheme="minorHAnsi" w:cstheme="minorHAnsi"/>
        </w:rPr>
        <w:t>the</w:t>
      </w:r>
      <w:r w:rsidRPr="00EA39A8">
        <w:rPr>
          <w:rFonts w:asciiTheme="minorHAnsi" w:hAnsiTheme="minorHAnsi" w:cstheme="minorHAnsi"/>
        </w:rPr>
        <w:t xml:space="preserve"> items</w:t>
      </w:r>
      <w:r w:rsidRPr="007127E2">
        <w:rPr>
          <w:rFonts w:asciiTheme="minorHAnsi" w:hAnsiTheme="minorHAnsi" w:cstheme="minorHAnsi"/>
        </w:rPr>
        <w:t xml:space="preserve"> on the</w:t>
      </w:r>
      <w:r w:rsidRPr="00EA39A8">
        <w:rPr>
          <w:rFonts w:asciiTheme="minorHAnsi" w:hAnsiTheme="minorHAnsi" w:cstheme="minorHAnsi"/>
        </w:rPr>
        <w:t xml:space="preserve"> checklist showing that you</w:t>
      </w:r>
      <w:r w:rsidRPr="007127E2">
        <w:rPr>
          <w:rFonts w:asciiTheme="minorHAnsi" w:hAnsiTheme="minorHAnsi" w:cstheme="minorHAnsi"/>
        </w:rPr>
        <w:t xml:space="preserve"> are</w:t>
      </w:r>
      <w:r w:rsidRPr="00EA39A8">
        <w:rPr>
          <w:rFonts w:asciiTheme="minorHAnsi" w:hAnsiTheme="minorHAnsi" w:cstheme="minorHAnsi"/>
        </w:rPr>
        <w:t xml:space="preserve"> </w:t>
      </w:r>
      <w:r w:rsidRPr="007127E2">
        <w:rPr>
          <w:rFonts w:asciiTheme="minorHAnsi" w:hAnsiTheme="minorHAnsi" w:cstheme="minorHAnsi"/>
        </w:rPr>
        <w:t>aware</w:t>
      </w:r>
      <w:r w:rsidRPr="00EA39A8">
        <w:rPr>
          <w:rFonts w:asciiTheme="minorHAnsi" w:hAnsiTheme="minorHAnsi" w:cstheme="minorHAnsi"/>
        </w:rPr>
        <w:t xml:space="preserve"> </w:t>
      </w:r>
      <w:r w:rsidRPr="007127E2">
        <w:rPr>
          <w:rFonts w:asciiTheme="minorHAnsi" w:hAnsiTheme="minorHAnsi" w:cstheme="minorHAnsi"/>
        </w:rPr>
        <w:t>of</w:t>
      </w:r>
      <w:r w:rsidRPr="00EA39A8">
        <w:rPr>
          <w:rFonts w:asciiTheme="minorHAnsi" w:hAnsiTheme="minorHAnsi" w:cstheme="minorHAnsi"/>
        </w:rPr>
        <w:t xml:space="preserve"> these </w:t>
      </w:r>
      <w:r>
        <w:rPr>
          <w:rFonts w:asciiTheme="minorHAnsi" w:hAnsiTheme="minorHAnsi" w:cstheme="minorHAnsi"/>
        </w:rPr>
        <w:t>key points</w:t>
      </w:r>
      <w:r w:rsidRPr="007127E2">
        <w:rPr>
          <w:rFonts w:asciiTheme="minorHAnsi" w:hAnsiTheme="minorHAnsi" w:cstheme="minorHAnsi"/>
        </w:rPr>
        <w:t xml:space="preserve">. </w:t>
      </w:r>
      <w:r w:rsidRPr="00EA39A8">
        <w:rPr>
          <w:rFonts w:asciiTheme="minorHAnsi" w:hAnsiTheme="minorHAnsi" w:cstheme="minorHAnsi"/>
        </w:rPr>
        <w:t>Although</w:t>
      </w:r>
      <w:r w:rsidRPr="007127E2">
        <w:rPr>
          <w:rFonts w:asciiTheme="minorHAnsi" w:hAnsiTheme="minorHAnsi" w:cstheme="minorHAnsi"/>
        </w:rPr>
        <w:t xml:space="preserve"> </w:t>
      </w:r>
      <w:r>
        <w:rPr>
          <w:rFonts w:asciiTheme="minorHAnsi" w:hAnsiTheme="minorHAnsi" w:cstheme="minorHAnsi"/>
        </w:rPr>
        <w:t>WRF</w:t>
      </w:r>
      <w:r w:rsidRPr="00EA39A8">
        <w:rPr>
          <w:rFonts w:asciiTheme="minorHAnsi" w:hAnsiTheme="minorHAnsi" w:cstheme="minorHAnsi"/>
        </w:rPr>
        <w:t xml:space="preserve"> ask</w:t>
      </w:r>
      <w:r>
        <w:rPr>
          <w:rFonts w:asciiTheme="minorHAnsi" w:hAnsiTheme="minorHAnsi" w:cstheme="minorHAnsi"/>
        </w:rPr>
        <w:t>s</w:t>
      </w:r>
      <w:r w:rsidRPr="007127E2">
        <w:rPr>
          <w:rFonts w:asciiTheme="minorHAnsi" w:hAnsiTheme="minorHAnsi" w:cstheme="minorHAnsi"/>
        </w:rPr>
        <w:t xml:space="preserve"> </w:t>
      </w:r>
      <w:r w:rsidRPr="00EA39A8">
        <w:rPr>
          <w:rFonts w:asciiTheme="minorHAnsi" w:hAnsiTheme="minorHAnsi" w:cstheme="minorHAnsi"/>
        </w:rPr>
        <w:t>that you</w:t>
      </w:r>
      <w:r w:rsidRPr="007127E2">
        <w:rPr>
          <w:rFonts w:asciiTheme="minorHAnsi" w:hAnsiTheme="minorHAnsi" w:cstheme="minorHAnsi"/>
        </w:rPr>
        <w:t xml:space="preserve"> review</w:t>
      </w:r>
      <w:r w:rsidRPr="00EA39A8">
        <w:rPr>
          <w:rFonts w:asciiTheme="minorHAnsi" w:hAnsiTheme="minorHAnsi" w:cstheme="minorHAnsi"/>
        </w:rPr>
        <w:t xml:space="preserve"> </w:t>
      </w:r>
      <w:r w:rsidRPr="007127E2">
        <w:rPr>
          <w:rFonts w:asciiTheme="minorHAnsi" w:hAnsiTheme="minorHAnsi" w:cstheme="minorHAnsi"/>
        </w:rPr>
        <w:t xml:space="preserve">this list </w:t>
      </w:r>
      <w:r w:rsidRPr="00EA39A8">
        <w:rPr>
          <w:rFonts w:asciiTheme="minorHAnsi" w:hAnsiTheme="minorHAnsi" w:cstheme="minorHAnsi"/>
          <w:b/>
        </w:rPr>
        <w:t>before the pre-proposal</w:t>
      </w:r>
      <w:r w:rsidRPr="007127E2">
        <w:rPr>
          <w:rFonts w:asciiTheme="minorHAnsi" w:hAnsiTheme="minorHAnsi" w:cstheme="minorHAnsi"/>
          <w:b/>
        </w:rPr>
        <w:t xml:space="preserve"> is </w:t>
      </w:r>
      <w:r w:rsidRPr="00EA39A8">
        <w:rPr>
          <w:rFonts w:asciiTheme="minorHAnsi" w:hAnsiTheme="minorHAnsi" w:cstheme="minorHAnsi"/>
          <w:b/>
        </w:rPr>
        <w:t>submitted</w:t>
      </w:r>
      <w:r w:rsidRPr="00EA39A8">
        <w:rPr>
          <w:rFonts w:asciiTheme="minorHAnsi" w:hAnsiTheme="minorHAnsi" w:cstheme="minorHAnsi"/>
        </w:rPr>
        <w:t>,</w:t>
      </w:r>
      <w:r w:rsidRPr="007127E2">
        <w:rPr>
          <w:rFonts w:asciiTheme="minorHAnsi" w:hAnsiTheme="minorHAnsi" w:cstheme="minorHAnsi"/>
        </w:rPr>
        <w:t xml:space="preserve"> </w:t>
      </w:r>
      <w:proofErr w:type="gramStart"/>
      <w:r w:rsidRPr="00EA39A8">
        <w:rPr>
          <w:rFonts w:asciiTheme="minorHAnsi" w:hAnsiTheme="minorHAnsi" w:cstheme="minorHAnsi"/>
        </w:rPr>
        <w:t>all</w:t>
      </w:r>
      <w:r w:rsidRPr="007127E2">
        <w:rPr>
          <w:rFonts w:asciiTheme="minorHAnsi" w:hAnsiTheme="minorHAnsi" w:cstheme="minorHAnsi"/>
        </w:rPr>
        <w:t xml:space="preserve"> of</w:t>
      </w:r>
      <w:proofErr w:type="gramEnd"/>
      <w:r w:rsidRPr="00EA39A8">
        <w:rPr>
          <w:rFonts w:asciiTheme="minorHAnsi" w:hAnsiTheme="minorHAnsi" w:cstheme="minorHAnsi"/>
        </w:rPr>
        <w:t xml:space="preserve"> these items</w:t>
      </w:r>
      <w:r w:rsidRPr="007127E2">
        <w:rPr>
          <w:rFonts w:asciiTheme="minorHAnsi" w:hAnsiTheme="minorHAnsi" w:cstheme="minorHAnsi"/>
        </w:rPr>
        <w:t xml:space="preserve"> do not </w:t>
      </w:r>
      <w:r w:rsidRPr="00EA39A8">
        <w:rPr>
          <w:rFonts w:asciiTheme="minorHAnsi" w:hAnsiTheme="minorHAnsi" w:cstheme="minorHAnsi"/>
        </w:rPr>
        <w:t>need</w:t>
      </w:r>
      <w:r w:rsidRPr="007127E2">
        <w:rPr>
          <w:rFonts w:asciiTheme="minorHAnsi" w:hAnsiTheme="minorHAnsi" w:cstheme="minorHAnsi"/>
        </w:rPr>
        <w:t xml:space="preserve"> to be</w:t>
      </w:r>
      <w:r w:rsidRPr="00EA39A8">
        <w:rPr>
          <w:rFonts w:asciiTheme="minorHAnsi" w:hAnsiTheme="minorHAnsi" w:cstheme="minorHAnsi"/>
        </w:rPr>
        <w:t xml:space="preserve"> completed </w:t>
      </w:r>
      <w:r w:rsidRPr="007127E2">
        <w:rPr>
          <w:rFonts w:asciiTheme="minorHAnsi" w:hAnsiTheme="minorHAnsi" w:cstheme="minorHAnsi"/>
        </w:rPr>
        <w:t>until the</w:t>
      </w:r>
      <w:r w:rsidRPr="00EA39A8">
        <w:rPr>
          <w:rFonts w:asciiTheme="minorHAnsi" w:hAnsiTheme="minorHAnsi" w:cstheme="minorHAnsi"/>
        </w:rPr>
        <w:t xml:space="preserve"> </w:t>
      </w:r>
      <w:r w:rsidRPr="00EA39A8">
        <w:rPr>
          <w:rFonts w:asciiTheme="minorHAnsi" w:hAnsiTheme="minorHAnsi" w:cstheme="minorHAnsi"/>
          <w:b/>
        </w:rPr>
        <w:t>final proposal</w:t>
      </w:r>
      <w:r w:rsidRPr="007127E2">
        <w:rPr>
          <w:rFonts w:asciiTheme="minorHAnsi" w:hAnsiTheme="minorHAnsi" w:cstheme="minorHAnsi"/>
          <w:b/>
        </w:rPr>
        <w:t xml:space="preserve"> is </w:t>
      </w:r>
      <w:r w:rsidRPr="00EA39A8">
        <w:rPr>
          <w:rFonts w:asciiTheme="minorHAnsi" w:hAnsiTheme="minorHAnsi" w:cstheme="minorHAnsi"/>
          <w:b/>
        </w:rPr>
        <w:t xml:space="preserve">submitted. </w:t>
      </w:r>
      <w:r>
        <w:rPr>
          <w:rFonts w:asciiTheme="minorHAnsi" w:hAnsiTheme="minorHAnsi" w:cstheme="minorHAnsi"/>
        </w:rPr>
        <w:t>WRF</w:t>
      </w:r>
      <w:r w:rsidRPr="00EA39A8">
        <w:rPr>
          <w:rFonts w:asciiTheme="minorHAnsi" w:hAnsiTheme="minorHAnsi" w:cstheme="minorHAnsi"/>
        </w:rPr>
        <w:t xml:space="preserve"> want</w:t>
      </w:r>
      <w:r>
        <w:rPr>
          <w:rFonts w:asciiTheme="minorHAnsi" w:hAnsiTheme="minorHAnsi" w:cstheme="minorHAnsi"/>
        </w:rPr>
        <w:t>s</w:t>
      </w:r>
      <w:r w:rsidRPr="007127E2">
        <w:rPr>
          <w:rFonts w:asciiTheme="minorHAnsi" w:hAnsiTheme="minorHAnsi" w:cstheme="minorHAnsi"/>
        </w:rPr>
        <w:t xml:space="preserve"> to </w:t>
      </w:r>
      <w:r w:rsidRPr="00EA39A8">
        <w:rPr>
          <w:rFonts w:asciiTheme="minorHAnsi" w:hAnsiTheme="minorHAnsi" w:cstheme="minorHAnsi"/>
        </w:rPr>
        <w:t>ensure these issues</w:t>
      </w:r>
      <w:r w:rsidRPr="007127E2">
        <w:rPr>
          <w:rFonts w:asciiTheme="minorHAnsi" w:hAnsiTheme="minorHAnsi" w:cstheme="minorHAnsi"/>
        </w:rPr>
        <w:t xml:space="preserve"> </w:t>
      </w:r>
      <w:r w:rsidRPr="00EA39A8">
        <w:rPr>
          <w:rFonts w:asciiTheme="minorHAnsi" w:hAnsiTheme="minorHAnsi" w:cstheme="minorHAnsi"/>
        </w:rPr>
        <w:t xml:space="preserve">have </w:t>
      </w:r>
      <w:r w:rsidRPr="007127E2">
        <w:rPr>
          <w:rFonts w:asciiTheme="minorHAnsi" w:hAnsiTheme="minorHAnsi" w:cstheme="minorHAnsi"/>
        </w:rPr>
        <w:t xml:space="preserve">been </w:t>
      </w:r>
      <w:r w:rsidRPr="00EA39A8">
        <w:rPr>
          <w:rFonts w:asciiTheme="minorHAnsi" w:hAnsiTheme="minorHAnsi" w:cstheme="minorHAnsi"/>
        </w:rPr>
        <w:t>discussed</w:t>
      </w:r>
      <w:r w:rsidRPr="007127E2">
        <w:rPr>
          <w:rFonts w:asciiTheme="minorHAnsi" w:hAnsiTheme="minorHAnsi" w:cstheme="minorHAnsi"/>
        </w:rPr>
        <w:t xml:space="preserve"> </w:t>
      </w:r>
      <w:r w:rsidRPr="00EA39A8">
        <w:rPr>
          <w:rFonts w:asciiTheme="minorHAnsi" w:hAnsiTheme="minorHAnsi" w:cstheme="minorHAnsi"/>
        </w:rPr>
        <w:t>and</w:t>
      </w:r>
      <w:r w:rsidRPr="007127E2">
        <w:rPr>
          <w:rFonts w:asciiTheme="minorHAnsi" w:hAnsiTheme="minorHAnsi" w:cstheme="minorHAnsi"/>
        </w:rPr>
        <w:t xml:space="preserve"> are</w:t>
      </w:r>
      <w:r w:rsidRPr="00EA39A8">
        <w:rPr>
          <w:rFonts w:asciiTheme="minorHAnsi" w:hAnsiTheme="minorHAnsi" w:cstheme="minorHAnsi"/>
        </w:rPr>
        <w:t xml:space="preserve"> </w:t>
      </w:r>
      <w:r w:rsidRPr="007127E2">
        <w:rPr>
          <w:rFonts w:asciiTheme="minorHAnsi" w:hAnsiTheme="minorHAnsi" w:cstheme="minorHAnsi"/>
        </w:rPr>
        <w:t>understood</w:t>
      </w:r>
      <w:r w:rsidRPr="00EA39A8">
        <w:rPr>
          <w:rFonts w:asciiTheme="minorHAnsi" w:hAnsiTheme="minorHAnsi" w:cstheme="minorHAnsi"/>
        </w:rPr>
        <w:t xml:space="preserve"> during </w:t>
      </w:r>
      <w:r w:rsidRPr="007127E2">
        <w:rPr>
          <w:rFonts w:asciiTheme="minorHAnsi" w:hAnsiTheme="minorHAnsi" w:cstheme="minorHAnsi"/>
        </w:rPr>
        <w:t>the</w:t>
      </w:r>
      <w:r w:rsidRPr="00EA39A8">
        <w:rPr>
          <w:rFonts w:asciiTheme="minorHAnsi" w:hAnsiTheme="minorHAnsi" w:cstheme="minorHAnsi"/>
        </w:rPr>
        <w:t xml:space="preserve"> preparation</w:t>
      </w:r>
      <w:r w:rsidRPr="007127E2">
        <w:rPr>
          <w:rFonts w:asciiTheme="minorHAnsi" w:hAnsiTheme="minorHAnsi" w:cstheme="minorHAnsi"/>
        </w:rPr>
        <w:t xml:space="preserve"> of</w:t>
      </w:r>
      <w:r w:rsidRPr="00EA39A8">
        <w:rPr>
          <w:rFonts w:asciiTheme="minorHAnsi" w:hAnsiTheme="minorHAnsi" w:cstheme="minorHAnsi"/>
        </w:rPr>
        <w:t xml:space="preserve"> </w:t>
      </w:r>
      <w:r w:rsidRPr="007127E2">
        <w:rPr>
          <w:rFonts w:asciiTheme="minorHAnsi" w:hAnsiTheme="minorHAnsi" w:cstheme="minorHAnsi"/>
        </w:rPr>
        <w:t>the</w:t>
      </w:r>
      <w:r w:rsidRPr="00EA39A8">
        <w:rPr>
          <w:rFonts w:asciiTheme="minorHAnsi" w:hAnsiTheme="minorHAnsi" w:cstheme="minorHAnsi"/>
        </w:rPr>
        <w:t xml:space="preserve"> final</w:t>
      </w:r>
      <w:r w:rsidRPr="007127E2">
        <w:rPr>
          <w:rFonts w:asciiTheme="minorHAnsi" w:hAnsiTheme="minorHAnsi" w:cstheme="minorHAnsi"/>
        </w:rPr>
        <w:t xml:space="preserve"> </w:t>
      </w:r>
      <w:r w:rsidRPr="00EA39A8">
        <w:rPr>
          <w:rFonts w:asciiTheme="minorHAnsi" w:hAnsiTheme="minorHAnsi" w:cstheme="minorHAnsi"/>
        </w:rPr>
        <w:t>proposal to avoid delays</w:t>
      </w:r>
      <w:r w:rsidR="00EA603D">
        <w:rPr>
          <w:rFonts w:asciiTheme="minorHAnsi" w:hAnsiTheme="minorHAnsi" w:cstheme="minorHAnsi"/>
        </w:rPr>
        <w:t>.</w:t>
      </w:r>
    </w:p>
    <w:p w14:paraId="046113B4" w14:textId="77777777" w:rsidR="008860D7" w:rsidRPr="00EA39A8" w:rsidRDefault="008860D7" w:rsidP="008860D7">
      <w:pPr>
        <w:pStyle w:val="Heading1"/>
        <w:ind w:left="119" w:right="135"/>
        <w:rPr>
          <w:rFonts w:asciiTheme="minorHAnsi" w:hAnsiTheme="minorHAnsi" w:cstheme="minorHAnsi"/>
        </w:rPr>
      </w:pPr>
    </w:p>
    <w:p w14:paraId="1B3D8555" w14:textId="77777777" w:rsidR="001E2C54" w:rsidRPr="007127E2" w:rsidRDefault="002A1AAE" w:rsidP="00C63DA5">
      <w:pPr>
        <w:pStyle w:val="Heading1"/>
        <w:ind w:left="0" w:right="135"/>
        <w:rPr>
          <w:rFonts w:asciiTheme="minorHAnsi" w:hAnsiTheme="minorHAnsi" w:cstheme="minorHAnsi"/>
          <w:b w:val="0"/>
          <w:bCs w:val="0"/>
        </w:rPr>
      </w:pPr>
      <w:r w:rsidRPr="00EA39A8">
        <w:rPr>
          <w:rFonts w:asciiTheme="minorHAnsi" w:hAnsiTheme="minorHAnsi" w:cstheme="minorHAnsi"/>
        </w:rPr>
        <w:t>Pre-proposal</w:t>
      </w:r>
      <w:r w:rsidRPr="007127E2">
        <w:rPr>
          <w:rFonts w:asciiTheme="minorHAnsi" w:hAnsiTheme="minorHAnsi" w:cstheme="minorHAnsi"/>
        </w:rPr>
        <w:t xml:space="preserve"> or</w:t>
      </w:r>
      <w:r w:rsidRPr="00EA39A8">
        <w:rPr>
          <w:rFonts w:asciiTheme="minorHAnsi" w:hAnsiTheme="minorHAnsi" w:cstheme="minorHAnsi"/>
        </w:rPr>
        <w:t xml:space="preserve"> Draft RFP</w:t>
      </w:r>
      <w:r w:rsidR="007C6A69">
        <w:rPr>
          <w:rFonts w:asciiTheme="minorHAnsi" w:hAnsiTheme="minorHAnsi" w:cstheme="minorHAnsi"/>
        </w:rPr>
        <w:t xml:space="preserve"> Preparation</w:t>
      </w:r>
    </w:p>
    <w:p w14:paraId="2230D669" w14:textId="77777777" w:rsidR="003E3C57" w:rsidRPr="007127E2" w:rsidRDefault="003E3C57" w:rsidP="007C6A69">
      <w:pPr>
        <w:widowControl/>
        <w:autoSpaceDE w:val="0"/>
        <w:autoSpaceDN w:val="0"/>
        <w:adjustRightInd w:val="0"/>
        <w:rPr>
          <w:rFonts w:cstheme="minorHAnsi"/>
          <w:sz w:val="24"/>
          <w:szCs w:val="24"/>
        </w:rPr>
      </w:pPr>
    </w:p>
    <w:p w14:paraId="469E4D64" w14:textId="77777777" w:rsidR="00A27FB6" w:rsidRPr="007127E2" w:rsidRDefault="00A27FB6" w:rsidP="008860D7">
      <w:pPr>
        <w:widowControl/>
        <w:numPr>
          <w:ilvl w:val="0"/>
          <w:numId w:val="16"/>
        </w:numPr>
        <w:autoSpaceDE w:val="0"/>
        <w:autoSpaceDN w:val="0"/>
        <w:adjustRightInd w:val="0"/>
        <w:ind w:left="720"/>
        <w:rPr>
          <w:rFonts w:cstheme="minorHAnsi"/>
          <w:sz w:val="24"/>
          <w:szCs w:val="24"/>
        </w:rPr>
      </w:pPr>
      <w:r w:rsidRPr="007127E2">
        <w:rPr>
          <w:rFonts w:cstheme="minorHAnsi"/>
          <w:sz w:val="24"/>
          <w:szCs w:val="24"/>
        </w:rPr>
        <w:t xml:space="preserve">Pre-proposals must be at least two pages and no more than four pages, including figures, tables, and appendices. </w:t>
      </w:r>
      <w:r w:rsidR="00003233" w:rsidRPr="007127E2">
        <w:rPr>
          <w:rFonts w:cstheme="minorHAnsi"/>
          <w:sz w:val="24"/>
          <w:szCs w:val="24"/>
        </w:rPr>
        <w:t>The</w:t>
      </w:r>
      <w:r w:rsidR="00241CD7">
        <w:rPr>
          <w:rFonts w:cstheme="minorHAnsi"/>
          <w:sz w:val="24"/>
          <w:szCs w:val="24"/>
        </w:rPr>
        <w:t xml:space="preserve"> cover sheet (Attachment 1),</w:t>
      </w:r>
      <w:r w:rsidR="00003233" w:rsidRPr="007127E2">
        <w:rPr>
          <w:rFonts w:cstheme="minorHAnsi"/>
          <w:sz w:val="24"/>
          <w:szCs w:val="24"/>
        </w:rPr>
        <w:t xml:space="preserve"> Pre-pro</w:t>
      </w:r>
      <w:r w:rsidR="00241CD7">
        <w:rPr>
          <w:rFonts w:cstheme="minorHAnsi"/>
          <w:sz w:val="24"/>
          <w:szCs w:val="24"/>
        </w:rPr>
        <w:t>posal Checklist (Attachment 2)</w:t>
      </w:r>
      <w:r w:rsidR="00313D69" w:rsidRPr="007127E2">
        <w:rPr>
          <w:rFonts w:cstheme="minorHAnsi"/>
          <w:sz w:val="24"/>
          <w:szCs w:val="24"/>
        </w:rPr>
        <w:t>,</w:t>
      </w:r>
      <w:r w:rsidRPr="007127E2">
        <w:rPr>
          <w:rFonts w:cstheme="minorHAnsi"/>
          <w:sz w:val="24"/>
          <w:szCs w:val="24"/>
        </w:rPr>
        <w:t xml:space="preserve"> résumés/bios (limited to one page or less per person</w:t>
      </w:r>
      <w:proofErr w:type="gramStart"/>
      <w:r w:rsidRPr="007127E2">
        <w:rPr>
          <w:rFonts w:cstheme="minorHAnsi"/>
          <w:sz w:val="24"/>
          <w:szCs w:val="24"/>
        </w:rPr>
        <w:t>)</w:t>
      </w:r>
      <w:r w:rsidR="00313D69" w:rsidRPr="007127E2">
        <w:rPr>
          <w:rFonts w:cstheme="minorHAnsi"/>
          <w:sz w:val="24"/>
          <w:szCs w:val="24"/>
        </w:rPr>
        <w:t>,</w:t>
      </w:r>
      <w:r w:rsidRPr="007127E2">
        <w:rPr>
          <w:rFonts w:cstheme="minorHAnsi"/>
          <w:sz w:val="24"/>
          <w:szCs w:val="24"/>
        </w:rPr>
        <w:t xml:space="preserve"> and</w:t>
      </w:r>
      <w:proofErr w:type="gramEnd"/>
      <w:r w:rsidRPr="007127E2">
        <w:rPr>
          <w:rFonts w:cstheme="minorHAnsi"/>
          <w:sz w:val="24"/>
          <w:szCs w:val="24"/>
        </w:rPr>
        <w:t xml:space="preserve"> lists of references are excluded from this page </w:t>
      </w:r>
      <w:r w:rsidR="00644ED3">
        <w:rPr>
          <w:rFonts w:cstheme="minorHAnsi"/>
          <w:sz w:val="24"/>
          <w:szCs w:val="24"/>
        </w:rPr>
        <w:t>limit</w:t>
      </w:r>
      <w:r w:rsidRPr="007127E2">
        <w:rPr>
          <w:rFonts w:cstheme="minorHAnsi"/>
          <w:sz w:val="24"/>
          <w:szCs w:val="24"/>
        </w:rPr>
        <w:t>.</w:t>
      </w:r>
    </w:p>
    <w:p w14:paraId="420BC799" w14:textId="77777777" w:rsidR="00A27FB6" w:rsidRPr="007127E2" w:rsidRDefault="00A27FB6" w:rsidP="008860D7">
      <w:pPr>
        <w:widowControl/>
        <w:numPr>
          <w:ilvl w:val="0"/>
          <w:numId w:val="16"/>
        </w:numPr>
        <w:autoSpaceDE w:val="0"/>
        <w:autoSpaceDN w:val="0"/>
        <w:adjustRightInd w:val="0"/>
        <w:ind w:left="720"/>
        <w:rPr>
          <w:rFonts w:cstheme="minorHAnsi"/>
          <w:sz w:val="24"/>
          <w:szCs w:val="24"/>
        </w:rPr>
      </w:pPr>
      <w:r w:rsidRPr="007127E2">
        <w:rPr>
          <w:rFonts w:cstheme="minorHAnsi"/>
          <w:sz w:val="24"/>
          <w:szCs w:val="24"/>
        </w:rPr>
        <w:t>Pre-proposals must be formatted for standard letter</w:t>
      </w:r>
      <w:r w:rsidR="003D4AF2" w:rsidRPr="007127E2">
        <w:rPr>
          <w:rFonts w:cstheme="minorHAnsi"/>
          <w:sz w:val="24"/>
          <w:szCs w:val="24"/>
        </w:rPr>
        <w:t>-</w:t>
      </w:r>
      <w:r w:rsidRPr="007127E2">
        <w:rPr>
          <w:rFonts w:cstheme="minorHAnsi"/>
          <w:sz w:val="24"/>
          <w:szCs w:val="24"/>
        </w:rPr>
        <w:t>size paper with 1</w:t>
      </w:r>
      <w:r w:rsidR="00E21FA9" w:rsidRPr="007127E2">
        <w:rPr>
          <w:rFonts w:cstheme="minorHAnsi"/>
          <w:sz w:val="24"/>
          <w:szCs w:val="24"/>
        </w:rPr>
        <w:t>-</w:t>
      </w:r>
      <w:r w:rsidRPr="007127E2">
        <w:rPr>
          <w:rFonts w:cstheme="minorHAnsi"/>
          <w:sz w:val="24"/>
          <w:szCs w:val="24"/>
        </w:rPr>
        <w:t xml:space="preserve">inch margins and a font </w:t>
      </w:r>
      <w:r w:rsidR="00644ED3">
        <w:rPr>
          <w:rFonts w:cstheme="minorHAnsi"/>
          <w:sz w:val="24"/>
          <w:szCs w:val="24"/>
        </w:rPr>
        <w:t xml:space="preserve">size </w:t>
      </w:r>
      <w:r w:rsidRPr="007127E2">
        <w:rPr>
          <w:rFonts w:cstheme="minorHAnsi"/>
          <w:sz w:val="24"/>
          <w:szCs w:val="24"/>
        </w:rPr>
        <w:t>of at least 11pt.</w:t>
      </w:r>
    </w:p>
    <w:p w14:paraId="58F5235B" w14:textId="77777777" w:rsidR="008860D7" w:rsidRPr="007127E2" w:rsidRDefault="008860D7" w:rsidP="008860D7">
      <w:pPr>
        <w:pStyle w:val="BodyText"/>
        <w:ind w:right="157"/>
        <w:rPr>
          <w:rFonts w:asciiTheme="minorHAnsi" w:hAnsiTheme="minorHAnsi" w:cstheme="minorHAnsi"/>
        </w:rPr>
      </w:pPr>
    </w:p>
    <w:p w14:paraId="4F5A2DAE" w14:textId="77777777" w:rsidR="00897A0D" w:rsidRPr="007127E2" w:rsidRDefault="00644ED3" w:rsidP="00C63DA5">
      <w:pPr>
        <w:pStyle w:val="BodyText"/>
        <w:ind w:left="0" w:right="157"/>
        <w:rPr>
          <w:rFonts w:asciiTheme="minorHAnsi" w:hAnsiTheme="minorHAnsi" w:cstheme="minorHAnsi"/>
          <w:bCs/>
        </w:rPr>
      </w:pPr>
      <w:r>
        <w:rPr>
          <w:rFonts w:asciiTheme="minorHAnsi" w:hAnsiTheme="minorHAnsi" w:cstheme="minorHAnsi"/>
        </w:rPr>
        <w:t>P</w:t>
      </w:r>
      <w:r w:rsidR="00897A0D" w:rsidRPr="007127E2">
        <w:rPr>
          <w:rFonts w:asciiTheme="minorHAnsi" w:hAnsiTheme="minorHAnsi" w:cstheme="minorHAnsi"/>
        </w:rPr>
        <w:t>re</w:t>
      </w:r>
      <w:r w:rsidR="00C069C0" w:rsidRPr="007127E2">
        <w:rPr>
          <w:rFonts w:asciiTheme="minorHAnsi" w:hAnsiTheme="minorHAnsi" w:cstheme="minorHAnsi"/>
        </w:rPr>
        <w:t>-</w:t>
      </w:r>
      <w:r w:rsidR="00897A0D" w:rsidRPr="007127E2">
        <w:rPr>
          <w:rFonts w:asciiTheme="minorHAnsi" w:hAnsiTheme="minorHAnsi" w:cstheme="minorHAnsi"/>
        </w:rPr>
        <w:t>proposal</w:t>
      </w:r>
      <w:r>
        <w:rPr>
          <w:rFonts w:asciiTheme="minorHAnsi" w:hAnsiTheme="minorHAnsi" w:cstheme="minorHAnsi"/>
        </w:rPr>
        <w:t xml:space="preserve"> submission</w:t>
      </w:r>
      <w:r w:rsidR="00897A0D" w:rsidRPr="007127E2">
        <w:rPr>
          <w:rFonts w:asciiTheme="minorHAnsi" w:hAnsiTheme="minorHAnsi" w:cstheme="minorHAnsi"/>
        </w:rPr>
        <w:t>s must include:</w:t>
      </w:r>
    </w:p>
    <w:p w14:paraId="51973AF6" w14:textId="77777777" w:rsidR="00A27FB6" w:rsidRPr="007127E2" w:rsidRDefault="00A27FB6" w:rsidP="008860D7">
      <w:pPr>
        <w:pStyle w:val="BodyText"/>
        <w:ind w:left="119" w:right="157"/>
        <w:rPr>
          <w:rFonts w:asciiTheme="minorHAnsi" w:hAnsiTheme="minorHAnsi" w:cstheme="minorHAnsi"/>
          <w:sz w:val="22"/>
          <w:szCs w:val="22"/>
        </w:rPr>
      </w:pPr>
    </w:p>
    <w:p w14:paraId="31BDC589" w14:textId="77777777" w:rsidR="001E2C54" w:rsidRPr="007127E2" w:rsidRDefault="002A1AAE" w:rsidP="00256AEB">
      <w:pPr>
        <w:pStyle w:val="BodyText"/>
        <w:numPr>
          <w:ilvl w:val="1"/>
          <w:numId w:val="11"/>
        </w:numPr>
        <w:tabs>
          <w:tab w:val="left" w:pos="990"/>
        </w:tabs>
        <w:ind w:left="720"/>
        <w:rPr>
          <w:rFonts w:asciiTheme="minorHAnsi" w:hAnsiTheme="minorHAnsi" w:cstheme="minorHAnsi"/>
        </w:rPr>
      </w:pPr>
      <w:r w:rsidRPr="00EA39A8">
        <w:rPr>
          <w:rFonts w:asciiTheme="minorHAnsi" w:hAnsiTheme="minorHAnsi" w:cstheme="minorHAnsi"/>
          <w:u w:val="single" w:color="000000"/>
        </w:rPr>
        <w:t>Tailored</w:t>
      </w:r>
      <w:r w:rsidRPr="007127E2">
        <w:rPr>
          <w:rFonts w:asciiTheme="minorHAnsi" w:hAnsiTheme="minorHAnsi" w:cstheme="minorHAnsi"/>
          <w:u w:val="single" w:color="000000"/>
        </w:rPr>
        <w:t xml:space="preserve"> </w:t>
      </w:r>
      <w:r w:rsidRPr="00EA39A8">
        <w:rPr>
          <w:rFonts w:asciiTheme="minorHAnsi" w:hAnsiTheme="minorHAnsi" w:cstheme="minorHAnsi"/>
          <w:u w:val="single" w:color="000000"/>
        </w:rPr>
        <w:t>Collaboration</w:t>
      </w:r>
      <w:r w:rsidRPr="007127E2">
        <w:rPr>
          <w:rFonts w:asciiTheme="minorHAnsi" w:hAnsiTheme="minorHAnsi" w:cstheme="minorHAnsi"/>
          <w:u w:val="single" w:color="000000"/>
        </w:rPr>
        <w:t xml:space="preserve"> </w:t>
      </w:r>
      <w:r w:rsidR="001A0DFE">
        <w:rPr>
          <w:rFonts w:asciiTheme="minorHAnsi" w:hAnsiTheme="minorHAnsi" w:cstheme="minorHAnsi"/>
          <w:u w:val="single" w:color="000000"/>
        </w:rPr>
        <w:t xml:space="preserve">Program </w:t>
      </w:r>
      <w:r w:rsidRPr="00EA39A8">
        <w:rPr>
          <w:rFonts w:asciiTheme="minorHAnsi" w:hAnsiTheme="minorHAnsi" w:cstheme="minorHAnsi"/>
          <w:u w:val="single" w:color="000000"/>
        </w:rPr>
        <w:t>Pre-</w:t>
      </w:r>
      <w:r w:rsidR="00644ED3">
        <w:rPr>
          <w:rFonts w:asciiTheme="minorHAnsi" w:hAnsiTheme="minorHAnsi" w:cstheme="minorHAnsi"/>
          <w:u w:val="single" w:color="000000"/>
        </w:rPr>
        <w:t>p</w:t>
      </w:r>
      <w:r w:rsidRPr="00EA39A8">
        <w:rPr>
          <w:rFonts w:asciiTheme="minorHAnsi" w:hAnsiTheme="minorHAnsi" w:cstheme="minorHAnsi"/>
          <w:u w:val="single" w:color="000000"/>
        </w:rPr>
        <w:t>roposal/Draft</w:t>
      </w:r>
      <w:r w:rsidRPr="007127E2">
        <w:rPr>
          <w:rFonts w:asciiTheme="minorHAnsi" w:hAnsiTheme="minorHAnsi" w:cstheme="minorHAnsi"/>
          <w:u w:val="single" w:color="000000"/>
        </w:rPr>
        <w:t xml:space="preserve"> </w:t>
      </w:r>
      <w:r w:rsidRPr="00EA39A8">
        <w:rPr>
          <w:rFonts w:asciiTheme="minorHAnsi" w:hAnsiTheme="minorHAnsi" w:cstheme="minorHAnsi"/>
          <w:u w:val="single" w:color="000000"/>
        </w:rPr>
        <w:t>RFP</w:t>
      </w:r>
      <w:r w:rsidRPr="007127E2">
        <w:rPr>
          <w:rFonts w:asciiTheme="minorHAnsi" w:hAnsiTheme="minorHAnsi" w:cstheme="minorHAnsi"/>
          <w:u w:val="single" w:color="000000"/>
        </w:rPr>
        <w:t xml:space="preserve"> </w:t>
      </w:r>
      <w:r w:rsidRPr="00EA39A8">
        <w:rPr>
          <w:rFonts w:asciiTheme="minorHAnsi" w:hAnsiTheme="minorHAnsi" w:cstheme="minorHAnsi"/>
          <w:u w:val="single" w:color="000000"/>
        </w:rPr>
        <w:t>Cover</w:t>
      </w:r>
      <w:r w:rsidRPr="007127E2">
        <w:rPr>
          <w:rFonts w:asciiTheme="minorHAnsi" w:hAnsiTheme="minorHAnsi" w:cstheme="minorHAnsi"/>
          <w:u w:val="single" w:color="000000"/>
        </w:rPr>
        <w:t xml:space="preserve"> </w:t>
      </w:r>
      <w:r w:rsidRPr="00EA39A8">
        <w:rPr>
          <w:rFonts w:asciiTheme="minorHAnsi" w:hAnsiTheme="minorHAnsi" w:cstheme="minorHAnsi"/>
          <w:u w:val="single" w:color="000000"/>
        </w:rPr>
        <w:t>Sheet</w:t>
      </w:r>
      <w:r w:rsidRPr="00EA39A8">
        <w:rPr>
          <w:rFonts w:asciiTheme="minorHAnsi" w:hAnsiTheme="minorHAnsi" w:cstheme="minorHAnsi"/>
          <w:u w:color="000000"/>
        </w:rPr>
        <w:t xml:space="preserve"> </w:t>
      </w:r>
      <w:r w:rsidRPr="00EA39A8">
        <w:rPr>
          <w:rFonts w:asciiTheme="minorHAnsi" w:hAnsiTheme="minorHAnsi" w:cstheme="minorHAnsi"/>
        </w:rPr>
        <w:t xml:space="preserve">(Attachment </w:t>
      </w:r>
      <w:r w:rsidRPr="007127E2">
        <w:rPr>
          <w:rFonts w:asciiTheme="minorHAnsi" w:hAnsiTheme="minorHAnsi" w:cstheme="minorHAnsi"/>
        </w:rPr>
        <w:t>1)</w:t>
      </w:r>
    </w:p>
    <w:p w14:paraId="584FEE43" w14:textId="77777777" w:rsidR="00DA79BA" w:rsidRPr="00EA39A8" w:rsidRDefault="002A1AAE" w:rsidP="00256AEB">
      <w:pPr>
        <w:pStyle w:val="BodyText"/>
        <w:numPr>
          <w:ilvl w:val="1"/>
          <w:numId w:val="11"/>
        </w:numPr>
        <w:tabs>
          <w:tab w:val="left" w:pos="990"/>
        </w:tabs>
        <w:ind w:left="720"/>
        <w:rPr>
          <w:rFonts w:asciiTheme="minorHAnsi" w:hAnsiTheme="minorHAnsi" w:cstheme="minorHAnsi"/>
          <w:u w:val="single" w:color="000000"/>
        </w:rPr>
      </w:pPr>
      <w:r w:rsidRPr="00EA39A8">
        <w:rPr>
          <w:rFonts w:asciiTheme="minorHAnsi" w:hAnsiTheme="minorHAnsi" w:cstheme="minorHAnsi"/>
          <w:u w:val="single" w:color="000000"/>
        </w:rPr>
        <w:t>Pre-proposal</w:t>
      </w:r>
      <w:r w:rsidR="001A0DFE">
        <w:rPr>
          <w:rFonts w:asciiTheme="minorHAnsi" w:hAnsiTheme="minorHAnsi" w:cstheme="minorHAnsi"/>
          <w:u w:val="single" w:color="000000"/>
        </w:rPr>
        <w:t>/Draft RFP</w:t>
      </w:r>
      <w:r w:rsidRPr="00EA39A8">
        <w:rPr>
          <w:rFonts w:asciiTheme="minorHAnsi" w:hAnsiTheme="minorHAnsi" w:cstheme="minorHAnsi"/>
          <w:u w:val="single" w:color="000000"/>
        </w:rPr>
        <w:t xml:space="preserve"> Checklist</w:t>
      </w:r>
      <w:r w:rsidRPr="00EA39A8">
        <w:rPr>
          <w:rFonts w:asciiTheme="minorHAnsi" w:hAnsiTheme="minorHAnsi" w:cstheme="minorHAnsi"/>
          <w:u w:color="000000"/>
        </w:rPr>
        <w:t xml:space="preserve"> (Attachment 2)</w:t>
      </w:r>
      <w:r w:rsidR="002C6AFE" w:rsidRPr="00EA39A8">
        <w:rPr>
          <w:rFonts w:asciiTheme="minorHAnsi" w:hAnsiTheme="minorHAnsi" w:cstheme="minorHAnsi"/>
          <w:u w:color="000000"/>
        </w:rPr>
        <w:t xml:space="preserve"> </w:t>
      </w:r>
    </w:p>
    <w:p w14:paraId="0D7463D9" w14:textId="77777777" w:rsidR="00A27FB6" w:rsidRPr="00EA39A8" w:rsidRDefault="00A27FB6" w:rsidP="00256AEB">
      <w:pPr>
        <w:pStyle w:val="BodyText"/>
        <w:numPr>
          <w:ilvl w:val="1"/>
          <w:numId w:val="11"/>
        </w:numPr>
        <w:tabs>
          <w:tab w:val="left" w:pos="990"/>
        </w:tabs>
        <w:ind w:left="720"/>
        <w:rPr>
          <w:rFonts w:asciiTheme="minorHAnsi" w:hAnsiTheme="minorHAnsi" w:cstheme="minorHAnsi"/>
          <w:u w:val="single" w:color="000000"/>
        </w:rPr>
      </w:pPr>
      <w:r w:rsidRPr="00EA39A8">
        <w:rPr>
          <w:rFonts w:asciiTheme="minorHAnsi" w:hAnsiTheme="minorHAnsi" w:cstheme="minorHAnsi"/>
          <w:u w:val="single" w:color="000000"/>
        </w:rPr>
        <w:t>Research Objective</w:t>
      </w:r>
      <w:r w:rsidRPr="00EA39A8">
        <w:rPr>
          <w:rFonts w:asciiTheme="minorHAnsi" w:hAnsiTheme="minorHAnsi" w:cstheme="minorHAnsi"/>
          <w:u w:color="000000"/>
        </w:rPr>
        <w:t xml:space="preserve"> – </w:t>
      </w:r>
      <w:r w:rsidR="00482FC0" w:rsidRPr="00EA39A8">
        <w:rPr>
          <w:rFonts w:asciiTheme="minorHAnsi" w:hAnsiTheme="minorHAnsi" w:cstheme="minorHAnsi"/>
          <w:u w:color="000000"/>
        </w:rPr>
        <w:t>Clearly identify t</w:t>
      </w:r>
      <w:r w:rsidRPr="00EA39A8">
        <w:rPr>
          <w:rFonts w:asciiTheme="minorHAnsi" w:hAnsiTheme="minorHAnsi" w:cstheme="minorHAnsi"/>
          <w:u w:color="000000"/>
        </w:rPr>
        <w:t>he research objective in one or two sentences.</w:t>
      </w:r>
    </w:p>
    <w:p w14:paraId="452737B3" w14:textId="77777777" w:rsidR="00A27FB6" w:rsidRPr="007127E2" w:rsidRDefault="00A27FB6" w:rsidP="00426157">
      <w:pPr>
        <w:pStyle w:val="ListParagraph"/>
        <w:widowControl/>
        <w:numPr>
          <w:ilvl w:val="1"/>
          <w:numId w:val="11"/>
        </w:numPr>
        <w:tabs>
          <w:tab w:val="left" w:pos="990"/>
        </w:tabs>
        <w:autoSpaceDE w:val="0"/>
        <w:autoSpaceDN w:val="0"/>
        <w:adjustRightInd w:val="0"/>
        <w:ind w:left="720"/>
        <w:rPr>
          <w:rFonts w:cstheme="minorHAnsi"/>
          <w:sz w:val="24"/>
          <w:szCs w:val="24"/>
        </w:rPr>
      </w:pPr>
      <w:r w:rsidRPr="007127E2">
        <w:rPr>
          <w:rFonts w:cstheme="minorHAnsi"/>
          <w:sz w:val="24"/>
          <w:szCs w:val="24"/>
          <w:u w:val="single"/>
        </w:rPr>
        <w:t>Background/Understanding of the Problem</w:t>
      </w:r>
      <w:r w:rsidRPr="007127E2">
        <w:rPr>
          <w:rFonts w:cstheme="minorHAnsi"/>
          <w:sz w:val="24"/>
          <w:szCs w:val="24"/>
        </w:rPr>
        <w:t xml:space="preserve"> – Provide </w:t>
      </w:r>
      <w:r w:rsidR="003E3C57">
        <w:rPr>
          <w:rFonts w:cstheme="minorHAnsi"/>
          <w:sz w:val="24"/>
          <w:szCs w:val="24"/>
        </w:rPr>
        <w:t xml:space="preserve">a </w:t>
      </w:r>
      <w:r w:rsidRPr="007127E2">
        <w:rPr>
          <w:rFonts w:cstheme="minorHAnsi"/>
          <w:sz w:val="24"/>
          <w:szCs w:val="24"/>
        </w:rPr>
        <w:t xml:space="preserve">brief background on the </w:t>
      </w:r>
      <w:proofErr w:type="gramStart"/>
      <w:r w:rsidRPr="007127E2">
        <w:rPr>
          <w:rFonts w:cstheme="minorHAnsi"/>
          <w:sz w:val="24"/>
          <w:szCs w:val="24"/>
        </w:rPr>
        <w:t>topic</w:t>
      </w:r>
      <w:r w:rsidR="003E3C57">
        <w:rPr>
          <w:rFonts w:cstheme="minorHAnsi"/>
          <w:sz w:val="24"/>
          <w:szCs w:val="24"/>
        </w:rPr>
        <w:t>,</w:t>
      </w:r>
      <w:r w:rsidRPr="007127E2">
        <w:rPr>
          <w:rFonts w:cstheme="minorHAnsi"/>
          <w:sz w:val="24"/>
          <w:szCs w:val="24"/>
        </w:rPr>
        <w:t xml:space="preserve"> and</w:t>
      </w:r>
      <w:proofErr w:type="gramEnd"/>
      <w:r w:rsidRPr="007127E2">
        <w:rPr>
          <w:rFonts w:cstheme="minorHAnsi"/>
          <w:sz w:val="24"/>
          <w:szCs w:val="24"/>
        </w:rPr>
        <w:t xml:space="preserve"> articulate why this research is important and ne</w:t>
      </w:r>
      <w:r w:rsidR="00644ED3">
        <w:rPr>
          <w:rFonts w:cstheme="minorHAnsi"/>
          <w:sz w:val="24"/>
          <w:szCs w:val="24"/>
        </w:rPr>
        <w:t>cessary</w:t>
      </w:r>
      <w:r w:rsidRPr="007127E2">
        <w:rPr>
          <w:rFonts w:cstheme="minorHAnsi"/>
          <w:sz w:val="24"/>
          <w:szCs w:val="24"/>
        </w:rPr>
        <w:t xml:space="preserve">. </w:t>
      </w:r>
    </w:p>
    <w:p w14:paraId="0C90ACE4" w14:textId="77777777" w:rsidR="00A27FB6" w:rsidRPr="007127E2" w:rsidRDefault="00A27FB6" w:rsidP="00426157">
      <w:pPr>
        <w:pStyle w:val="BodyText"/>
        <w:numPr>
          <w:ilvl w:val="1"/>
          <w:numId w:val="11"/>
        </w:numPr>
        <w:tabs>
          <w:tab w:val="left" w:pos="990"/>
          <w:tab w:val="left" w:pos="1900"/>
        </w:tabs>
        <w:ind w:left="720" w:right="767"/>
        <w:rPr>
          <w:rFonts w:asciiTheme="minorHAnsi" w:hAnsiTheme="minorHAnsi" w:cstheme="minorHAnsi"/>
        </w:rPr>
      </w:pPr>
      <w:r w:rsidRPr="007127E2">
        <w:rPr>
          <w:rFonts w:asciiTheme="minorHAnsi" w:hAnsiTheme="minorHAnsi" w:cstheme="minorHAnsi"/>
          <w:u w:val="single"/>
        </w:rPr>
        <w:t>Technical Approach</w:t>
      </w:r>
      <w:r w:rsidRPr="007127E2">
        <w:rPr>
          <w:rFonts w:asciiTheme="minorHAnsi" w:hAnsiTheme="minorHAnsi" w:cstheme="minorHAnsi"/>
        </w:rPr>
        <w:t xml:space="preserve"> –</w:t>
      </w:r>
      <w:r w:rsidR="00AC68C1" w:rsidRPr="007127E2">
        <w:rPr>
          <w:rFonts w:asciiTheme="minorHAnsi" w:hAnsiTheme="minorHAnsi" w:cstheme="minorHAnsi"/>
        </w:rPr>
        <w:t xml:space="preserve"> </w:t>
      </w:r>
      <w:r w:rsidRPr="00EA39A8">
        <w:rPr>
          <w:rFonts w:asciiTheme="minorHAnsi" w:hAnsiTheme="minorHAnsi" w:cstheme="minorHAnsi"/>
        </w:rPr>
        <w:t xml:space="preserve">Describe </w:t>
      </w:r>
      <w:r w:rsidRPr="007127E2">
        <w:rPr>
          <w:rFonts w:asciiTheme="minorHAnsi" w:hAnsiTheme="minorHAnsi" w:cstheme="minorHAnsi"/>
        </w:rPr>
        <w:t>the</w:t>
      </w:r>
      <w:r w:rsidRPr="00EA39A8">
        <w:rPr>
          <w:rFonts w:asciiTheme="minorHAnsi" w:hAnsiTheme="minorHAnsi" w:cstheme="minorHAnsi"/>
        </w:rPr>
        <w:t xml:space="preserve"> main</w:t>
      </w:r>
      <w:r w:rsidRPr="007127E2">
        <w:rPr>
          <w:rFonts w:asciiTheme="minorHAnsi" w:hAnsiTheme="minorHAnsi" w:cstheme="minorHAnsi"/>
        </w:rPr>
        <w:t xml:space="preserve"> </w:t>
      </w:r>
      <w:r w:rsidRPr="00EA39A8">
        <w:rPr>
          <w:rFonts w:asciiTheme="minorHAnsi" w:hAnsiTheme="minorHAnsi" w:cstheme="minorHAnsi"/>
        </w:rPr>
        <w:t>tasks</w:t>
      </w:r>
      <w:r w:rsidRPr="007127E2">
        <w:rPr>
          <w:rFonts w:asciiTheme="minorHAnsi" w:hAnsiTheme="minorHAnsi" w:cstheme="minorHAnsi"/>
        </w:rPr>
        <w:t xml:space="preserve"> to </w:t>
      </w:r>
      <w:r w:rsidRPr="00EA39A8">
        <w:rPr>
          <w:rFonts w:asciiTheme="minorHAnsi" w:hAnsiTheme="minorHAnsi" w:cstheme="minorHAnsi"/>
        </w:rPr>
        <w:t>be accomplished.</w:t>
      </w:r>
      <w:r w:rsidRPr="007127E2">
        <w:rPr>
          <w:rFonts w:asciiTheme="minorHAnsi" w:hAnsiTheme="minorHAnsi" w:cstheme="minorHAnsi"/>
        </w:rPr>
        <w:t xml:space="preserve"> </w:t>
      </w:r>
      <w:r w:rsidRPr="00EA39A8">
        <w:rPr>
          <w:rFonts w:asciiTheme="minorHAnsi" w:hAnsiTheme="minorHAnsi" w:cstheme="minorHAnsi"/>
        </w:rPr>
        <w:t xml:space="preserve">This </w:t>
      </w:r>
      <w:r w:rsidR="003E3C57">
        <w:rPr>
          <w:rFonts w:asciiTheme="minorHAnsi" w:hAnsiTheme="minorHAnsi" w:cstheme="minorHAnsi"/>
        </w:rPr>
        <w:t>will</w:t>
      </w:r>
      <w:r w:rsidR="003E3C57" w:rsidRPr="007127E2">
        <w:rPr>
          <w:rFonts w:asciiTheme="minorHAnsi" w:hAnsiTheme="minorHAnsi" w:cstheme="minorHAnsi"/>
        </w:rPr>
        <w:t xml:space="preserve"> </w:t>
      </w:r>
      <w:r w:rsidRPr="00EA39A8">
        <w:rPr>
          <w:rFonts w:asciiTheme="minorHAnsi" w:hAnsiTheme="minorHAnsi" w:cstheme="minorHAnsi"/>
        </w:rPr>
        <w:t>serve as</w:t>
      </w:r>
      <w:r w:rsidRPr="007127E2">
        <w:rPr>
          <w:rFonts w:asciiTheme="minorHAnsi" w:hAnsiTheme="minorHAnsi" w:cstheme="minorHAnsi"/>
        </w:rPr>
        <w:t xml:space="preserve"> the</w:t>
      </w:r>
      <w:r w:rsidRPr="00EA39A8">
        <w:rPr>
          <w:rFonts w:asciiTheme="minorHAnsi" w:hAnsiTheme="minorHAnsi" w:cstheme="minorHAnsi"/>
        </w:rPr>
        <w:t xml:space="preserve"> </w:t>
      </w:r>
      <w:r w:rsidRPr="007127E2">
        <w:rPr>
          <w:rFonts w:asciiTheme="minorHAnsi" w:hAnsiTheme="minorHAnsi" w:cstheme="minorHAnsi"/>
        </w:rPr>
        <w:t xml:space="preserve">basis </w:t>
      </w:r>
      <w:r w:rsidRPr="00EA39A8">
        <w:rPr>
          <w:rFonts w:asciiTheme="minorHAnsi" w:hAnsiTheme="minorHAnsi" w:cstheme="minorHAnsi"/>
        </w:rPr>
        <w:t xml:space="preserve">for </w:t>
      </w:r>
      <w:r w:rsidRPr="007127E2">
        <w:rPr>
          <w:rFonts w:asciiTheme="minorHAnsi" w:hAnsiTheme="minorHAnsi" w:cstheme="minorHAnsi"/>
        </w:rPr>
        <w:t>the</w:t>
      </w:r>
      <w:r w:rsidRPr="00EA39A8">
        <w:rPr>
          <w:rFonts w:asciiTheme="minorHAnsi" w:hAnsiTheme="minorHAnsi" w:cstheme="minorHAnsi"/>
        </w:rPr>
        <w:t xml:space="preserve"> Scope of </w:t>
      </w:r>
      <w:r w:rsidRPr="007127E2">
        <w:rPr>
          <w:rFonts w:asciiTheme="minorHAnsi" w:hAnsiTheme="minorHAnsi" w:cstheme="minorHAnsi"/>
        </w:rPr>
        <w:t xml:space="preserve">Work </w:t>
      </w:r>
      <w:r w:rsidRPr="00EA39A8">
        <w:rPr>
          <w:rFonts w:asciiTheme="minorHAnsi" w:hAnsiTheme="minorHAnsi" w:cstheme="minorHAnsi"/>
        </w:rPr>
        <w:t>that</w:t>
      </w:r>
      <w:r w:rsidRPr="007127E2">
        <w:rPr>
          <w:rFonts w:asciiTheme="minorHAnsi" w:hAnsiTheme="minorHAnsi" w:cstheme="minorHAnsi"/>
        </w:rPr>
        <w:t xml:space="preserve"> </w:t>
      </w:r>
      <w:r w:rsidRPr="00EA39A8">
        <w:rPr>
          <w:rFonts w:asciiTheme="minorHAnsi" w:hAnsiTheme="minorHAnsi" w:cstheme="minorHAnsi"/>
        </w:rPr>
        <w:t>will</w:t>
      </w:r>
      <w:r w:rsidRPr="007127E2">
        <w:rPr>
          <w:rFonts w:asciiTheme="minorHAnsi" w:hAnsiTheme="minorHAnsi" w:cstheme="minorHAnsi"/>
        </w:rPr>
        <w:t xml:space="preserve"> be</w:t>
      </w:r>
      <w:r w:rsidRPr="00EA39A8">
        <w:rPr>
          <w:rFonts w:asciiTheme="minorHAnsi" w:hAnsiTheme="minorHAnsi" w:cstheme="minorHAnsi"/>
        </w:rPr>
        <w:t xml:space="preserve"> more </w:t>
      </w:r>
      <w:r w:rsidRPr="007127E2">
        <w:rPr>
          <w:rFonts w:asciiTheme="minorHAnsi" w:hAnsiTheme="minorHAnsi" w:cstheme="minorHAnsi"/>
        </w:rPr>
        <w:t>fully</w:t>
      </w:r>
      <w:r w:rsidRPr="00EA39A8">
        <w:rPr>
          <w:rFonts w:asciiTheme="minorHAnsi" w:hAnsiTheme="minorHAnsi" w:cstheme="minorHAnsi"/>
        </w:rPr>
        <w:t xml:space="preserve"> described</w:t>
      </w:r>
      <w:r w:rsidRPr="007127E2">
        <w:rPr>
          <w:rFonts w:asciiTheme="minorHAnsi" w:hAnsiTheme="minorHAnsi" w:cstheme="minorHAnsi"/>
        </w:rPr>
        <w:t xml:space="preserve"> in the</w:t>
      </w:r>
      <w:r w:rsidRPr="00EA39A8">
        <w:rPr>
          <w:rFonts w:asciiTheme="minorHAnsi" w:hAnsiTheme="minorHAnsi" w:cstheme="minorHAnsi"/>
        </w:rPr>
        <w:t xml:space="preserve"> full</w:t>
      </w:r>
      <w:r w:rsidRPr="007127E2">
        <w:rPr>
          <w:rFonts w:asciiTheme="minorHAnsi" w:hAnsiTheme="minorHAnsi" w:cstheme="minorHAnsi"/>
        </w:rPr>
        <w:t xml:space="preserve"> proposal.</w:t>
      </w:r>
    </w:p>
    <w:p w14:paraId="254558A8" w14:textId="77777777" w:rsidR="00A27FB6" w:rsidRPr="007127E2" w:rsidRDefault="00A27FB6" w:rsidP="00426157">
      <w:pPr>
        <w:pStyle w:val="ListParagraph"/>
        <w:widowControl/>
        <w:numPr>
          <w:ilvl w:val="1"/>
          <w:numId w:val="11"/>
        </w:numPr>
        <w:tabs>
          <w:tab w:val="left" w:pos="990"/>
        </w:tabs>
        <w:autoSpaceDE w:val="0"/>
        <w:autoSpaceDN w:val="0"/>
        <w:adjustRightInd w:val="0"/>
        <w:ind w:left="720"/>
        <w:rPr>
          <w:rFonts w:cstheme="minorHAnsi"/>
          <w:sz w:val="24"/>
          <w:szCs w:val="24"/>
        </w:rPr>
      </w:pPr>
      <w:r w:rsidRPr="007127E2">
        <w:rPr>
          <w:rFonts w:cstheme="minorHAnsi"/>
          <w:sz w:val="24"/>
          <w:szCs w:val="24"/>
          <w:u w:val="single"/>
        </w:rPr>
        <w:t>Originality and Innovation of the Research</w:t>
      </w:r>
      <w:r w:rsidRPr="007127E2">
        <w:rPr>
          <w:rFonts w:cstheme="minorHAnsi"/>
          <w:sz w:val="24"/>
          <w:szCs w:val="24"/>
        </w:rPr>
        <w:t xml:space="preserve"> – Briefly </w:t>
      </w:r>
      <w:r w:rsidR="00644ED3">
        <w:rPr>
          <w:rFonts w:cstheme="minorHAnsi"/>
          <w:sz w:val="24"/>
          <w:szCs w:val="24"/>
        </w:rPr>
        <w:t>detail</w:t>
      </w:r>
      <w:r w:rsidR="00644ED3" w:rsidRPr="007127E2">
        <w:rPr>
          <w:rFonts w:cstheme="minorHAnsi"/>
          <w:sz w:val="24"/>
          <w:szCs w:val="24"/>
        </w:rPr>
        <w:t xml:space="preserve"> </w:t>
      </w:r>
      <w:r w:rsidRPr="007127E2">
        <w:rPr>
          <w:rFonts w:cstheme="minorHAnsi"/>
          <w:sz w:val="24"/>
          <w:szCs w:val="24"/>
        </w:rPr>
        <w:t xml:space="preserve">how the proposed work is unique and innovative. </w:t>
      </w:r>
      <w:r w:rsidR="003E3C57">
        <w:rPr>
          <w:rFonts w:cstheme="minorHAnsi"/>
          <w:sz w:val="24"/>
          <w:szCs w:val="24"/>
        </w:rPr>
        <w:t>D</w:t>
      </w:r>
      <w:r w:rsidRPr="00EA39A8">
        <w:rPr>
          <w:rFonts w:cstheme="minorHAnsi"/>
          <w:sz w:val="24"/>
          <w:szCs w:val="24"/>
        </w:rPr>
        <w:t xml:space="preserve">escribe </w:t>
      </w:r>
      <w:r w:rsidRPr="007127E2">
        <w:rPr>
          <w:rFonts w:cstheme="minorHAnsi"/>
          <w:sz w:val="24"/>
          <w:szCs w:val="24"/>
        </w:rPr>
        <w:t>how</w:t>
      </w:r>
      <w:r w:rsidRPr="00EA39A8">
        <w:rPr>
          <w:rFonts w:cstheme="minorHAnsi"/>
          <w:sz w:val="24"/>
          <w:szCs w:val="24"/>
        </w:rPr>
        <w:t xml:space="preserve"> </w:t>
      </w:r>
      <w:r w:rsidRPr="007127E2">
        <w:rPr>
          <w:rFonts w:cstheme="minorHAnsi"/>
          <w:sz w:val="24"/>
          <w:szCs w:val="24"/>
        </w:rPr>
        <w:t xml:space="preserve">this </w:t>
      </w:r>
      <w:r w:rsidRPr="00EA39A8">
        <w:rPr>
          <w:rFonts w:cstheme="minorHAnsi"/>
          <w:sz w:val="24"/>
          <w:szCs w:val="24"/>
        </w:rPr>
        <w:t>research</w:t>
      </w:r>
      <w:r w:rsidRPr="007127E2">
        <w:rPr>
          <w:rFonts w:cstheme="minorHAnsi"/>
          <w:sz w:val="24"/>
          <w:szCs w:val="24"/>
        </w:rPr>
        <w:t xml:space="preserve"> </w:t>
      </w:r>
      <w:r w:rsidRPr="00EA39A8">
        <w:rPr>
          <w:rFonts w:cstheme="minorHAnsi"/>
          <w:sz w:val="24"/>
          <w:szCs w:val="24"/>
        </w:rPr>
        <w:t>will</w:t>
      </w:r>
      <w:r w:rsidRPr="007127E2">
        <w:rPr>
          <w:rFonts w:cstheme="minorHAnsi"/>
          <w:sz w:val="24"/>
          <w:szCs w:val="24"/>
        </w:rPr>
        <w:t xml:space="preserve"> </w:t>
      </w:r>
      <w:r w:rsidRPr="00EA39A8">
        <w:rPr>
          <w:rFonts w:cstheme="minorHAnsi"/>
          <w:sz w:val="24"/>
          <w:szCs w:val="24"/>
        </w:rPr>
        <w:t>add</w:t>
      </w:r>
      <w:r w:rsidRPr="007127E2">
        <w:rPr>
          <w:rFonts w:cstheme="minorHAnsi"/>
          <w:sz w:val="24"/>
          <w:szCs w:val="24"/>
        </w:rPr>
        <w:t xml:space="preserve"> </w:t>
      </w:r>
      <w:r w:rsidRPr="00EA39A8">
        <w:rPr>
          <w:rFonts w:cstheme="minorHAnsi"/>
          <w:sz w:val="24"/>
          <w:szCs w:val="24"/>
        </w:rPr>
        <w:t>to</w:t>
      </w:r>
      <w:r w:rsidRPr="007127E2">
        <w:rPr>
          <w:rFonts w:cstheme="minorHAnsi"/>
          <w:sz w:val="24"/>
          <w:szCs w:val="24"/>
        </w:rPr>
        <w:t xml:space="preserve"> the</w:t>
      </w:r>
      <w:r w:rsidRPr="00EA39A8">
        <w:rPr>
          <w:rFonts w:cstheme="minorHAnsi"/>
          <w:sz w:val="24"/>
          <w:szCs w:val="24"/>
        </w:rPr>
        <w:t xml:space="preserve"> advancement</w:t>
      </w:r>
      <w:r w:rsidRPr="007127E2">
        <w:rPr>
          <w:rFonts w:cstheme="minorHAnsi"/>
          <w:sz w:val="24"/>
          <w:szCs w:val="24"/>
        </w:rPr>
        <w:t xml:space="preserve"> of</w:t>
      </w:r>
      <w:r w:rsidRPr="00EA39A8">
        <w:rPr>
          <w:rFonts w:cstheme="minorHAnsi"/>
          <w:sz w:val="24"/>
          <w:szCs w:val="24"/>
        </w:rPr>
        <w:t xml:space="preserve"> science. How </w:t>
      </w:r>
      <w:r w:rsidRPr="007127E2">
        <w:rPr>
          <w:rFonts w:cstheme="minorHAnsi"/>
          <w:sz w:val="24"/>
          <w:szCs w:val="24"/>
        </w:rPr>
        <w:t>is the</w:t>
      </w:r>
      <w:r w:rsidRPr="00EA39A8">
        <w:rPr>
          <w:rFonts w:cstheme="minorHAnsi"/>
          <w:sz w:val="24"/>
          <w:szCs w:val="24"/>
        </w:rPr>
        <w:t xml:space="preserve"> proposed</w:t>
      </w:r>
      <w:r w:rsidRPr="007127E2">
        <w:rPr>
          <w:rFonts w:cstheme="minorHAnsi"/>
          <w:sz w:val="24"/>
          <w:szCs w:val="24"/>
        </w:rPr>
        <w:t xml:space="preserve"> work </w:t>
      </w:r>
      <w:r w:rsidRPr="00EA39A8">
        <w:rPr>
          <w:rFonts w:cstheme="minorHAnsi"/>
          <w:sz w:val="24"/>
          <w:szCs w:val="24"/>
        </w:rPr>
        <w:t>different from</w:t>
      </w:r>
      <w:r w:rsidRPr="007127E2">
        <w:rPr>
          <w:rFonts w:cstheme="minorHAnsi"/>
          <w:sz w:val="24"/>
          <w:szCs w:val="24"/>
        </w:rPr>
        <w:t xml:space="preserve"> </w:t>
      </w:r>
      <w:r w:rsidRPr="00EA39A8">
        <w:rPr>
          <w:rFonts w:cstheme="minorHAnsi"/>
          <w:sz w:val="24"/>
          <w:szCs w:val="24"/>
        </w:rPr>
        <w:t xml:space="preserve">other </w:t>
      </w:r>
      <w:r w:rsidRPr="007127E2">
        <w:rPr>
          <w:rFonts w:cstheme="minorHAnsi"/>
          <w:sz w:val="24"/>
          <w:szCs w:val="24"/>
        </w:rPr>
        <w:t>related</w:t>
      </w:r>
      <w:r w:rsidRPr="00EA39A8">
        <w:rPr>
          <w:rFonts w:cstheme="minorHAnsi"/>
          <w:sz w:val="24"/>
          <w:szCs w:val="24"/>
        </w:rPr>
        <w:t xml:space="preserve"> research? How does</w:t>
      </w:r>
      <w:r w:rsidRPr="007127E2">
        <w:rPr>
          <w:rFonts w:cstheme="minorHAnsi"/>
          <w:sz w:val="24"/>
          <w:szCs w:val="24"/>
        </w:rPr>
        <w:t xml:space="preserve"> this </w:t>
      </w:r>
      <w:r w:rsidRPr="00EA39A8">
        <w:rPr>
          <w:rFonts w:cstheme="minorHAnsi"/>
          <w:sz w:val="24"/>
          <w:szCs w:val="24"/>
        </w:rPr>
        <w:t>work</w:t>
      </w:r>
      <w:r w:rsidRPr="007127E2">
        <w:rPr>
          <w:rFonts w:cstheme="minorHAnsi"/>
          <w:sz w:val="24"/>
          <w:szCs w:val="24"/>
        </w:rPr>
        <w:t xml:space="preserve"> </w:t>
      </w:r>
      <w:r w:rsidRPr="00EA39A8">
        <w:rPr>
          <w:rFonts w:cstheme="minorHAnsi"/>
          <w:sz w:val="24"/>
          <w:szCs w:val="24"/>
        </w:rPr>
        <w:t>benefit</w:t>
      </w:r>
      <w:r w:rsidRPr="007127E2">
        <w:rPr>
          <w:rFonts w:cstheme="minorHAnsi"/>
          <w:sz w:val="24"/>
          <w:szCs w:val="24"/>
        </w:rPr>
        <w:t xml:space="preserve"> </w:t>
      </w:r>
      <w:r w:rsidRPr="00EA39A8">
        <w:rPr>
          <w:rFonts w:cstheme="minorHAnsi"/>
          <w:sz w:val="24"/>
          <w:szCs w:val="24"/>
        </w:rPr>
        <w:t>other utilities?</w:t>
      </w:r>
    </w:p>
    <w:p w14:paraId="7066F6DA" w14:textId="77777777" w:rsidR="00A27FB6" w:rsidRPr="007127E2" w:rsidRDefault="00A27FB6" w:rsidP="00426157">
      <w:pPr>
        <w:pStyle w:val="ListParagraph"/>
        <w:widowControl/>
        <w:numPr>
          <w:ilvl w:val="1"/>
          <w:numId w:val="11"/>
        </w:numPr>
        <w:tabs>
          <w:tab w:val="left" w:pos="990"/>
        </w:tabs>
        <w:autoSpaceDE w:val="0"/>
        <w:autoSpaceDN w:val="0"/>
        <w:adjustRightInd w:val="0"/>
        <w:ind w:left="720"/>
        <w:rPr>
          <w:rFonts w:cstheme="minorHAnsi"/>
          <w:sz w:val="24"/>
          <w:szCs w:val="24"/>
        </w:rPr>
      </w:pPr>
      <w:r w:rsidRPr="007127E2">
        <w:rPr>
          <w:rFonts w:cstheme="minorHAnsi"/>
          <w:sz w:val="24"/>
          <w:szCs w:val="24"/>
          <w:u w:val="single"/>
        </w:rPr>
        <w:t>Potential Relevance and Future Applications</w:t>
      </w:r>
      <w:r w:rsidRPr="007127E2">
        <w:rPr>
          <w:rFonts w:cstheme="minorHAnsi"/>
          <w:sz w:val="24"/>
          <w:szCs w:val="24"/>
        </w:rPr>
        <w:t xml:space="preserve"> – Discuss why this work would be important to the broader water community. Explain the potential benefits of the work, as well as the project’s potential impact on future research.</w:t>
      </w:r>
    </w:p>
    <w:p w14:paraId="3918F086" w14:textId="77777777" w:rsidR="00A27FB6" w:rsidRPr="007127E2" w:rsidRDefault="00A27FB6" w:rsidP="00426157">
      <w:pPr>
        <w:pStyle w:val="ListParagraph"/>
        <w:widowControl/>
        <w:numPr>
          <w:ilvl w:val="1"/>
          <w:numId w:val="11"/>
        </w:numPr>
        <w:tabs>
          <w:tab w:val="left" w:pos="990"/>
        </w:tabs>
        <w:autoSpaceDE w:val="0"/>
        <w:autoSpaceDN w:val="0"/>
        <w:adjustRightInd w:val="0"/>
        <w:ind w:left="720"/>
        <w:rPr>
          <w:rFonts w:cstheme="minorHAnsi"/>
          <w:sz w:val="24"/>
          <w:szCs w:val="24"/>
        </w:rPr>
      </w:pPr>
      <w:r w:rsidRPr="007127E2">
        <w:rPr>
          <w:rFonts w:cstheme="minorHAnsi"/>
          <w:sz w:val="24"/>
          <w:szCs w:val="24"/>
          <w:u w:val="single"/>
        </w:rPr>
        <w:t>Budget</w:t>
      </w:r>
      <w:r w:rsidRPr="007127E2">
        <w:rPr>
          <w:rFonts w:cstheme="minorHAnsi"/>
          <w:sz w:val="24"/>
          <w:szCs w:val="24"/>
        </w:rPr>
        <w:t xml:space="preserve"> – A detailed budget is not required in the pre-proposal. Pre-proposals should identify the amount of </w:t>
      </w:r>
      <w:r w:rsidR="00DB055D" w:rsidRPr="007127E2">
        <w:rPr>
          <w:rFonts w:cstheme="minorHAnsi"/>
          <w:sz w:val="24"/>
          <w:szCs w:val="24"/>
        </w:rPr>
        <w:t>WRF</w:t>
      </w:r>
      <w:r w:rsidRPr="007127E2">
        <w:rPr>
          <w:rFonts w:cstheme="minorHAnsi"/>
          <w:sz w:val="24"/>
          <w:szCs w:val="24"/>
        </w:rPr>
        <w:t xml:space="preserve"> funds requested (not to exceed the maximum amount stated in th</w:t>
      </w:r>
      <w:r w:rsidR="001A0DFE">
        <w:rPr>
          <w:rFonts w:cstheme="minorHAnsi"/>
          <w:sz w:val="24"/>
          <w:szCs w:val="24"/>
        </w:rPr>
        <w:t>is</w:t>
      </w:r>
      <w:r w:rsidRPr="007127E2">
        <w:rPr>
          <w:rFonts w:cstheme="minorHAnsi"/>
          <w:sz w:val="24"/>
          <w:szCs w:val="24"/>
        </w:rPr>
        <w:t xml:space="preserve"> </w:t>
      </w:r>
      <w:r w:rsidR="001A0DFE">
        <w:rPr>
          <w:rFonts w:cstheme="minorHAnsi"/>
          <w:sz w:val="24"/>
          <w:szCs w:val="24"/>
        </w:rPr>
        <w:t>request</w:t>
      </w:r>
      <w:r w:rsidRPr="007127E2">
        <w:rPr>
          <w:rFonts w:cstheme="minorHAnsi"/>
          <w:sz w:val="24"/>
          <w:szCs w:val="24"/>
        </w:rPr>
        <w:t xml:space="preserve"> for pre-proposals)</w:t>
      </w:r>
      <w:r w:rsidR="00644ED3">
        <w:rPr>
          <w:rFonts w:cstheme="minorHAnsi"/>
          <w:sz w:val="24"/>
          <w:szCs w:val="24"/>
        </w:rPr>
        <w:t>,</w:t>
      </w:r>
      <w:r w:rsidR="004B6AC7" w:rsidRPr="007127E2">
        <w:rPr>
          <w:rFonts w:cstheme="minorHAnsi"/>
          <w:sz w:val="24"/>
          <w:szCs w:val="24"/>
        </w:rPr>
        <w:t xml:space="preserve"> as well as</w:t>
      </w:r>
      <w:r w:rsidRPr="007127E2">
        <w:rPr>
          <w:rFonts w:cstheme="minorHAnsi"/>
          <w:sz w:val="24"/>
          <w:szCs w:val="24"/>
        </w:rPr>
        <w:t xml:space="preserve"> </w:t>
      </w:r>
      <w:r w:rsidR="00E67E6A" w:rsidRPr="007127E2">
        <w:rPr>
          <w:rFonts w:cstheme="minorHAnsi"/>
          <w:sz w:val="24"/>
          <w:szCs w:val="24"/>
        </w:rPr>
        <w:t xml:space="preserve">matching and </w:t>
      </w:r>
      <w:r w:rsidRPr="007127E2">
        <w:rPr>
          <w:rFonts w:cstheme="minorHAnsi"/>
          <w:sz w:val="24"/>
          <w:szCs w:val="24"/>
        </w:rPr>
        <w:t>other funding</w:t>
      </w:r>
      <w:r w:rsidR="004B6AC7" w:rsidRPr="007127E2">
        <w:rPr>
          <w:rFonts w:cstheme="minorHAnsi"/>
          <w:sz w:val="24"/>
          <w:szCs w:val="24"/>
        </w:rPr>
        <w:t>.</w:t>
      </w:r>
      <w:r w:rsidRPr="007127E2">
        <w:rPr>
          <w:rFonts w:cstheme="minorHAnsi"/>
          <w:sz w:val="24"/>
          <w:szCs w:val="24"/>
        </w:rPr>
        <w:t xml:space="preserve"> The scope of work must be based upon the requested </w:t>
      </w:r>
      <w:r w:rsidR="00DB055D" w:rsidRPr="007127E2">
        <w:rPr>
          <w:rFonts w:cstheme="minorHAnsi"/>
          <w:sz w:val="24"/>
          <w:szCs w:val="24"/>
        </w:rPr>
        <w:t>WRF</w:t>
      </w:r>
      <w:r w:rsidRPr="007127E2">
        <w:rPr>
          <w:rFonts w:cstheme="minorHAnsi"/>
          <w:sz w:val="24"/>
          <w:szCs w:val="24"/>
        </w:rPr>
        <w:t xml:space="preserve"> funds and in-kind contributions. </w:t>
      </w:r>
      <w:r w:rsidR="00E67E6A" w:rsidRPr="007127E2">
        <w:rPr>
          <w:rFonts w:cstheme="minorHAnsi"/>
          <w:sz w:val="24"/>
          <w:szCs w:val="24"/>
        </w:rPr>
        <w:t>P</w:t>
      </w:r>
      <w:r w:rsidR="0040042A" w:rsidRPr="007127E2">
        <w:rPr>
          <w:rFonts w:cstheme="minorHAnsi"/>
          <w:sz w:val="24"/>
          <w:szCs w:val="24"/>
        </w:rPr>
        <w:t>roject</w:t>
      </w:r>
      <w:r w:rsidRPr="007127E2">
        <w:rPr>
          <w:rFonts w:cstheme="minorHAnsi"/>
          <w:sz w:val="24"/>
          <w:szCs w:val="24"/>
        </w:rPr>
        <w:t xml:space="preserve"> team</w:t>
      </w:r>
      <w:r w:rsidR="0040042A" w:rsidRPr="007127E2">
        <w:rPr>
          <w:rFonts w:cstheme="minorHAnsi"/>
          <w:sz w:val="24"/>
          <w:szCs w:val="24"/>
        </w:rPr>
        <w:t>s for sole</w:t>
      </w:r>
      <w:r w:rsidR="00644ED3">
        <w:rPr>
          <w:rFonts w:cstheme="minorHAnsi"/>
          <w:sz w:val="24"/>
          <w:szCs w:val="24"/>
        </w:rPr>
        <w:t>-</w:t>
      </w:r>
      <w:r w:rsidR="0040042A" w:rsidRPr="007127E2">
        <w:rPr>
          <w:rFonts w:cstheme="minorHAnsi"/>
          <w:sz w:val="24"/>
          <w:szCs w:val="24"/>
        </w:rPr>
        <w:t xml:space="preserve">sourced projects are </w:t>
      </w:r>
      <w:r w:rsidRPr="007127E2">
        <w:rPr>
          <w:rFonts w:cstheme="minorHAnsi"/>
          <w:sz w:val="24"/>
          <w:szCs w:val="24"/>
        </w:rPr>
        <w:t>encouraged</w:t>
      </w:r>
      <w:r w:rsidR="00644ED3">
        <w:rPr>
          <w:rFonts w:cstheme="minorHAnsi"/>
          <w:sz w:val="24"/>
          <w:szCs w:val="24"/>
        </w:rPr>
        <w:t>,</w:t>
      </w:r>
      <w:r w:rsidR="00E67E6A" w:rsidRPr="007127E2">
        <w:rPr>
          <w:rFonts w:cstheme="minorHAnsi"/>
          <w:sz w:val="24"/>
          <w:szCs w:val="24"/>
        </w:rPr>
        <w:t xml:space="preserve"> but not required</w:t>
      </w:r>
      <w:r w:rsidR="00644ED3">
        <w:rPr>
          <w:rFonts w:cstheme="minorHAnsi"/>
          <w:sz w:val="24"/>
          <w:szCs w:val="24"/>
        </w:rPr>
        <w:t>,</w:t>
      </w:r>
      <w:r w:rsidRPr="007127E2">
        <w:rPr>
          <w:rFonts w:cstheme="minorHAnsi"/>
          <w:sz w:val="24"/>
          <w:szCs w:val="24"/>
        </w:rPr>
        <w:t xml:space="preserve"> to provide in-kind contribution of items </w:t>
      </w:r>
      <w:r w:rsidR="00644ED3">
        <w:rPr>
          <w:rFonts w:cstheme="minorHAnsi"/>
          <w:sz w:val="24"/>
          <w:szCs w:val="24"/>
        </w:rPr>
        <w:t xml:space="preserve">such </w:t>
      </w:r>
      <w:r w:rsidRPr="007127E2">
        <w:rPr>
          <w:rFonts w:cstheme="minorHAnsi"/>
          <w:sz w:val="24"/>
          <w:szCs w:val="24"/>
        </w:rPr>
        <w:t xml:space="preserve">as personnel costs, analytical and support services, facilities, consulting services, etc.   </w:t>
      </w:r>
    </w:p>
    <w:p w14:paraId="0CD00ABE" w14:textId="77777777" w:rsidR="00A27FB6" w:rsidRPr="007127E2" w:rsidRDefault="00A27FB6" w:rsidP="00426157">
      <w:pPr>
        <w:widowControl/>
        <w:numPr>
          <w:ilvl w:val="1"/>
          <w:numId w:val="11"/>
        </w:numPr>
        <w:tabs>
          <w:tab w:val="left" w:pos="990"/>
        </w:tabs>
        <w:autoSpaceDE w:val="0"/>
        <w:autoSpaceDN w:val="0"/>
        <w:adjustRightInd w:val="0"/>
        <w:ind w:left="720"/>
        <w:rPr>
          <w:rFonts w:cstheme="minorHAnsi"/>
          <w:sz w:val="24"/>
          <w:szCs w:val="24"/>
        </w:rPr>
      </w:pPr>
      <w:r w:rsidRPr="007127E2">
        <w:rPr>
          <w:rFonts w:cstheme="minorHAnsi"/>
          <w:sz w:val="24"/>
          <w:szCs w:val="24"/>
          <w:u w:val="single"/>
        </w:rPr>
        <w:t>Schedule</w:t>
      </w:r>
      <w:r w:rsidRPr="007127E2">
        <w:rPr>
          <w:rFonts w:cstheme="minorHAnsi"/>
          <w:sz w:val="24"/>
          <w:szCs w:val="24"/>
        </w:rPr>
        <w:t xml:space="preserve"> – A detailed task</w:t>
      </w:r>
      <w:r w:rsidR="00644ED3">
        <w:rPr>
          <w:rFonts w:cstheme="minorHAnsi"/>
          <w:sz w:val="24"/>
          <w:szCs w:val="24"/>
        </w:rPr>
        <w:t>-</w:t>
      </w:r>
      <w:r w:rsidRPr="007127E2">
        <w:rPr>
          <w:rFonts w:cstheme="minorHAnsi"/>
          <w:sz w:val="24"/>
          <w:szCs w:val="24"/>
        </w:rPr>
        <w:t xml:space="preserve">specific schedule is not required in the pre-proposal. However, an estimate of the project duration should be provided.  </w:t>
      </w:r>
    </w:p>
    <w:p w14:paraId="2438C822" w14:textId="77777777" w:rsidR="001E2C54" w:rsidRPr="007127E2" w:rsidRDefault="002A1AAE" w:rsidP="00C63DA5">
      <w:pPr>
        <w:pStyle w:val="BodyText"/>
        <w:numPr>
          <w:ilvl w:val="1"/>
          <w:numId w:val="11"/>
        </w:numPr>
        <w:tabs>
          <w:tab w:val="left" w:pos="990"/>
        </w:tabs>
        <w:ind w:left="720" w:right="350"/>
        <w:jc w:val="both"/>
        <w:rPr>
          <w:rFonts w:asciiTheme="minorHAnsi" w:hAnsiTheme="minorHAnsi" w:cstheme="minorHAnsi"/>
        </w:rPr>
      </w:pPr>
      <w:r w:rsidRPr="007127E2">
        <w:rPr>
          <w:rFonts w:asciiTheme="minorHAnsi" w:eastAsiaTheme="minorHAnsi" w:hAnsiTheme="minorHAnsi" w:cstheme="minorHAnsi"/>
          <w:u w:val="single"/>
        </w:rPr>
        <w:t>Statement of Qualifications</w:t>
      </w:r>
      <w:r w:rsidR="009B123D" w:rsidRPr="007127E2">
        <w:rPr>
          <w:rFonts w:asciiTheme="minorHAnsi" w:eastAsiaTheme="minorHAnsi" w:hAnsiTheme="minorHAnsi" w:cstheme="minorHAnsi"/>
        </w:rPr>
        <w:t xml:space="preserve"> (if project is to</w:t>
      </w:r>
      <w:r w:rsidR="009B123D" w:rsidRPr="007127E2">
        <w:rPr>
          <w:rFonts w:asciiTheme="minorHAnsi" w:hAnsiTheme="minorHAnsi" w:cstheme="minorHAnsi"/>
        </w:rPr>
        <w:t xml:space="preserve"> be</w:t>
      </w:r>
      <w:r w:rsidR="009B123D" w:rsidRPr="00EA39A8">
        <w:rPr>
          <w:rFonts w:asciiTheme="minorHAnsi" w:hAnsiTheme="minorHAnsi" w:cstheme="minorHAnsi"/>
        </w:rPr>
        <w:t xml:space="preserve"> sole-sourced)</w:t>
      </w:r>
      <w:r w:rsidRPr="007127E2">
        <w:rPr>
          <w:rFonts w:asciiTheme="minorHAnsi" w:eastAsiaTheme="minorHAnsi" w:hAnsiTheme="minorHAnsi" w:cstheme="minorHAnsi"/>
        </w:rPr>
        <w:t xml:space="preserve"> </w:t>
      </w:r>
      <w:r w:rsidR="00CF7DBE" w:rsidRPr="007127E2">
        <w:rPr>
          <w:rFonts w:asciiTheme="minorHAnsi" w:eastAsiaTheme="minorHAnsi" w:hAnsiTheme="minorHAnsi" w:cstheme="minorHAnsi"/>
        </w:rPr>
        <w:t>–</w:t>
      </w:r>
      <w:r w:rsidR="009B123D" w:rsidRPr="007127E2">
        <w:rPr>
          <w:rFonts w:asciiTheme="minorHAnsi" w:eastAsiaTheme="minorHAnsi" w:hAnsiTheme="minorHAnsi" w:cstheme="minorHAnsi"/>
        </w:rPr>
        <w:t xml:space="preserve"> </w:t>
      </w:r>
      <w:r w:rsidRPr="007127E2">
        <w:rPr>
          <w:rFonts w:asciiTheme="minorHAnsi" w:hAnsiTheme="minorHAnsi" w:cstheme="minorHAnsi"/>
        </w:rPr>
        <w:t>Have</w:t>
      </w:r>
      <w:r w:rsidRPr="00EA39A8">
        <w:rPr>
          <w:rFonts w:asciiTheme="minorHAnsi" w:hAnsiTheme="minorHAnsi" w:cstheme="minorHAnsi"/>
        </w:rPr>
        <w:t xml:space="preserve"> members</w:t>
      </w:r>
      <w:r w:rsidRPr="007127E2">
        <w:rPr>
          <w:rFonts w:asciiTheme="minorHAnsi" w:hAnsiTheme="minorHAnsi" w:cstheme="minorHAnsi"/>
        </w:rPr>
        <w:t xml:space="preserve"> of</w:t>
      </w:r>
      <w:r w:rsidRPr="00EA39A8">
        <w:rPr>
          <w:rFonts w:asciiTheme="minorHAnsi" w:hAnsiTheme="minorHAnsi" w:cstheme="minorHAnsi"/>
        </w:rPr>
        <w:t xml:space="preserve"> </w:t>
      </w:r>
      <w:r w:rsidRPr="007127E2">
        <w:rPr>
          <w:rFonts w:asciiTheme="minorHAnsi" w:hAnsiTheme="minorHAnsi" w:cstheme="minorHAnsi"/>
        </w:rPr>
        <w:t>the</w:t>
      </w:r>
      <w:r w:rsidRPr="00EA39A8">
        <w:rPr>
          <w:rFonts w:asciiTheme="minorHAnsi" w:hAnsiTheme="minorHAnsi" w:cstheme="minorHAnsi"/>
        </w:rPr>
        <w:t xml:space="preserve"> research </w:t>
      </w:r>
      <w:r w:rsidRPr="007127E2">
        <w:rPr>
          <w:rFonts w:asciiTheme="minorHAnsi" w:hAnsiTheme="minorHAnsi" w:cstheme="minorHAnsi"/>
        </w:rPr>
        <w:lastRenderedPageBreak/>
        <w:t xml:space="preserve">team </w:t>
      </w:r>
      <w:r w:rsidR="003E3C57" w:rsidRPr="00EA39A8">
        <w:rPr>
          <w:rFonts w:asciiTheme="minorHAnsi" w:hAnsiTheme="minorHAnsi" w:cstheme="minorHAnsi"/>
        </w:rPr>
        <w:t>previously</w:t>
      </w:r>
      <w:r w:rsidR="003E3C57" w:rsidRPr="007127E2">
        <w:rPr>
          <w:rFonts w:asciiTheme="minorHAnsi" w:hAnsiTheme="minorHAnsi" w:cstheme="minorHAnsi"/>
        </w:rPr>
        <w:t xml:space="preserve"> </w:t>
      </w:r>
      <w:r w:rsidRPr="007127E2">
        <w:rPr>
          <w:rFonts w:asciiTheme="minorHAnsi" w:hAnsiTheme="minorHAnsi" w:cstheme="minorHAnsi"/>
        </w:rPr>
        <w:t>done</w:t>
      </w:r>
      <w:r w:rsidRPr="00EA39A8">
        <w:rPr>
          <w:rFonts w:asciiTheme="minorHAnsi" w:hAnsiTheme="minorHAnsi" w:cstheme="minorHAnsi"/>
        </w:rPr>
        <w:t xml:space="preserve"> </w:t>
      </w:r>
      <w:r w:rsidRPr="007127E2">
        <w:rPr>
          <w:rFonts w:asciiTheme="minorHAnsi" w:hAnsiTheme="minorHAnsi" w:cstheme="minorHAnsi"/>
        </w:rPr>
        <w:t xml:space="preserve">this </w:t>
      </w:r>
      <w:r w:rsidRPr="00EA39A8">
        <w:rPr>
          <w:rFonts w:asciiTheme="minorHAnsi" w:hAnsiTheme="minorHAnsi" w:cstheme="minorHAnsi"/>
        </w:rPr>
        <w:t xml:space="preserve">type </w:t>
      </w:r>
      <w:r w:rsidRPr="007127E2">
        <w:rPr>
          <w:rFonts w:asciiTheme="minorHAnsi" w:hAnsiTheme="minorHAnsi" w:cstheme="minorHAnsi"/>
        </w:rPr>
        <w:t>of</w:t>
      </w:r>
      <w:r w:rsidRPr="00EA39A8">
        <w:rPr>
          <w:rFonts w:asciiTheme="minorHAnsi" w:hAnsiTheme="minorHAnsi" w:cstheme="minorHAnsi"/>
        </w:rPr>
        <w:t xml:space="preserve"> work? Does</w:t>
      </w:r>
      <w:r w:rsidRPr="007127E2">
        <w:rPr>
          <w:rFonts w:asciiTheme="minorHAnsi" w:hAnsiTheme="minorHAnsi" w:cstheme="minorHAnsi"/>
        </w:rPr>
        <w:t xml:space="preserve"> the</w:t>
      </w:r>
      <w:r w:rsidRPr="00EA39A8">
        <w:rPr>
          <w:rFonts w:asciiTheme="minorHAnsi" w:hAnsiTheme="minorHAnsi" w:cstheme="minorHAnsi"/>
        </w:rPr>
        <w:t xml:space="preserve"> team</w:t>
      </w:r>
      <w:r w:rsidRPr="007127E2">
        <w:rPr>
          <w:rFonts w:asciiTheme="minorHAnsi" w:hAnsiTheme="minorHAnsi" w:cstheme="minorHAnsi"/>
        </w:rPr>
        <w:t xml:space="preserve"> have</w:t>
      </w:r>
      <w:r w:rsidRPr="00EA39A8">
        <w:rPr>
          <w:rFonts w:asciiTheme="minorHAnsi" w:hAnsiTheme="minorHAnsi" w:cstheme="minorHAnsi"/>
        </w:rPr>
        <w:t xml:space="preserve"> appropriate equipment?</w:t>
      </w:r>
    </w:p>
    <w:p w14:paraId="3162812A" w14:textId="77777777" w:rsidR="008860D7" w:rsidRPr="00EA39A8" w:rsidRDefault="008860D7" w:rsidP="008860D7">
      <w:pPr>
        <w:pStyle w:val="BodyText"/>
        <w:ind w:left="100" w:right="103"/>
        <w:rPr>
          <w:rFonts w:asciiTheme="minorHAnsi" w:hAnsiTheme="minorHAnsi" w:cstheme="minorHAnsi"/>
        </w:rPr>
      </w:pPr>
    </w:p>
    <w:p w14:paraId="2B0206AB" w14:textId="77777777" w:rsidR="004A13AC" w:rsidRPr="00EA39A8" w:rsidRDefault="002A1AAE" w:rsidP="00C63DA5">
      <w:pPr>
        <w:pStyle w:val="BodyText"/>
        <w:ind w:left="0" w:right="103"/>
        <w:rPr>
          <w:rFonts w:asciiTheme="minorHAnsi" w:hAnsiTheme="minorHAnsi" w:cstheme="minorHAnsi"/>
          <w:u w:val="single"/>
        </w:rPr>
      </w:pPr>
      <w:r w:rsidRPr="00EA39A8">
        <w:rPr>
          <w:rFonts w:asciiTheme="minorHAnsi" w:hAnsiTheme="minorHAnsi" w:cstheme="minorHAnsi"/>
          <w:u w:val="single"/>
        </w:rPr>
        <w:t>Draft</w:t>
      </w:r>
      <w:r w:rsidRPr="007127E2">
        <w:rPr>
          <w:rFonts w:asciiTheme="minorHAnsi" w:hAnsiTheme="minorHAnsi" w:cstheme="minorHAnsi"/>
          <w:u w:val="single"/>
        </w:rPr>
        <w:t xml:space="preserve"> </w:t>
      </w:r>
      <w:r w:rsidRPr="00EA39A8">
        <w:rPr>
          <w:rFonts w:asciiTheme="minorHAnsi" w:hAnsiTheme="minorHAnsi" w:cstheme="minorHAnsi"/>
          <w:u w:val="single"/>
        </w:rPr>
        <w:t>RFP</w:t>
      </w:r>
      <w:r w:rsidR="004A13AC" w:rsidRPr="00EA39A8">
        <w:rPr>
          <w:rFonts w:asciiTheme="minorHAnsi" w:hAnsiTheme="minorHAnsi" w:cstheme="minorHAnsi"/>
          <w:u w:val="single"/>
        </w:rPr>
        <w:t xml:space="preserve"> Preparation</w:t>
      </w:r>
    </w:p>
    <w:p w14:paraId="07C6A2DE" w14:textId="77777777" w:rsidR="008860D7" w:rsidRPr="00EA39A8" w:rsidRDefault="008860D7" w:rsidP="008860D7">
      <w:pPr>
        <w:pStyle w:val="BodyText"/>
        <w:ind w:left="100" w:right="103"/>
        <w:rPr>
          <w:rFonts w:asciiTheme="minorHAnsi" w:hAnsiTheme="minorHAnsi" w:cstheme="minorHAnsi"/>
        </w:rPr>
      </w:pPr>
    </w:p>
    <w:p w14:paraId="6A62E2D5" w14:textId="77777777" w:rsidR="001E2C54" w:rsidRPr="00EA39A8" w:rsidRDefault="002A1AAE" w:rsidP="00C63DA5">
      <w:pPr>
        <w:pStyle w:val="BodyText"/>
        <w:ind w:left="0" w:right="103"/>
        <w:rPr>
          <w:rFonts w:asciiTheme="minorHAnsi" w:hAnsiTheme="minorHAnsi" w:cstheme="minorHAnsi"/>
        </w:rPr>
      </w:pPr>
      <w:r w:rsidRPr="00EA39A8">
        <w:rPr>
          <w:rFonts w:asciiTheme="minorHAnsi" w:hAnsiTheme="minorHAnsi" w:cstheme="minorHAnsi"/>
        </w:rPr>
        <w:t xml:space="preserve">If </w:t>
      </w:r>
      <w:r w:rsidRPr="007127E2">
        <w:rPr>
          <w:rFonts w:asciiTheme="minorHAnsi" w:hAnsiTheme="minorHAnsi" w:cstheme="minorHAnsi"/>
        </w:rPr>
        <w:t>the</w:t>
      </w:r>
      <w:r w:rsidRPr="00EA39A8">
        <w:rPr>
          <w:rFonts w:asciiTheme="minorHAnsi" w:hAnsiTheme="minorHAnsi" w:cstheme="minorHAnsi"/>
        </w:rPr>
        <w:t xml:space="preserve"> </w:t>
      </w:r>
      <w:r w:rsidR="00D91E0A" w:rsidRPr="007127E2">
        <w:rPr>
          <w:rFonts w:asciiTheme="minorHAnsi" w:hAnsiTheme="minorHAnsi" w:cstheme="minorHAnsi"/>
        </w:rPr>
        <w:t>Sponsoring Utility</w:t>
      </w:r>
      <w:r w:rsidRPr="00EA39A8">
        <w:rPr>
          <w:rFonts w:asciiTheme="minorHAnsi" w:hAnsiTheme="minorHAnsi" w:cstheme="minorHAnsi"/>
        </w:rPr>
        <w:t xml:space="preserve"> would</w:t>
      </w:r>
      <w:r w:rsidRPr="007127E2">
        <w:rPr>
          <w:rFonts w:asciiTheme="minorHAnsi" w:hAnsiTheme="minorHAnsi" w:cstheme="minorHAnsi"/>
        </w:rPr>
        <w:t xml:space="preserve"> like</w:t>
      </w:r>
      <w:r w:rsidRPr="00EA39A8">
        <w:rPr>
          <w:rFonts w:asciiTheme="minorHAnsi" w:hAnsiTheme="minorHAnsi" w:cstheme="minorHAnsi"/>
        </w:rPr>
        <w:t xml:space="preserve"> </w:t>
      </w:r>
      <w:r w:rsidRPr="007127E2">
        <w:rPr>
          <w:rFonts w:asciiTheme="minorHAnsi" w:hAnsiTheme="minorHAnsi" w:cstheme="minorHAnsi"/>
        </w:rPr>
        <w:t>to</w:t>
      </w:r>
      <w:r w:rsidRPr="00EA39A8">
        <w:rPr>
          <w:rFonts w:asciiTheme="minorHAnsi" w:hAnsiTheme="minorHAnsi" w:cstheme="minorHAnsi"/>
        </w:rPr>
        <w:t xml:space="preserve"> have an</w:t>
      </w:r>
      <w:r w:rsidRPr="007127E2">
        <w:rPr>
          <w:rFonts w:asciiTheme="minorHAnsi" w:hAnsiTheme="minorHAnsi" w:cstheme="minorHAnsi"/>
        </w:rPr>
        <w:t xml:space="preserve"> RFP </w:t>
      </w:r>
      <w:r w:rsidRPr="00EA39A8">
        <w:rPr>
          <w:rFonts w:asciiTheme="minorHAnsi" w:hAnsiTheme="minorHAnsi" w:cstheme="minorHAnsi"/>
        </w:rPr>
        <w:t>issued</w:t>
      </w:r>
      <w:r w:rsidRPr="007127E2">
        <w:rPr>
          <w:rFonts w:asciiTheme="minorHAnsi" w:hAnsiTheme="minorHAnsi" w:cstheme="minorHAnsi"/>
        </w:rPr>
        <w:t xml:space="preserve"> to </w:t>
      </w:r>
      <w:r w:rsidRPr="00EA39A8">
        <w:rPr>
          <w:rFonts w:asciiTheme="minorHAnsi" w:hAnsiTheme="minorHAnsi" w:cstheme="minorHAnsi"/>
        </w:rPr>
        <w:t>select</w:t>
      </w:r>
      <w:r w:rsidRPr="007127E2">
        <w:rPr>
          <w:rFonts w:asciiTheme="minorHAnsi" w:hAnsiTheme="minorHAnsi" w:cstheme="minorHAnsi"/>
        </w:rPr>
        <w:t xml:space="preserve"> a</w:t>
      </w:r>
      <w:r w:rsidRPr="00EA39A8">
        <w:rPr>
          <w:rFonts w:asciiTheme="minorHAnsi" w:hAnsiTheme="minorHAnsi" w:cstheme="minorHAnsi"/>
        </w:rPr>
        <w:t xml:space="preserve"> research organization,</w:t>
      </w:r>
      <w:r w:rsidRPr="007127E2">
        <w:rPr>
          <w:rFonts w:asciiTheme="minorHAnsi" w:hAnsiTheme="minorHAnsi" w:cstheme="minorHAnsi"/>
        </w:rPr>
        <w:t xml:space="preserve"> WRF</w:t>
      </w:r>
      <w:r w:rsidRPr="00EA39A8">
        <w:rPr>
          <w:rFonts w:asciiTheme="minorHAnsi" w:hAnsiTheme="minorHAnsi" w:cstheme="minorHAnsi"/>
        </w:rPr>
        <w:t xml:space="preserve"> can</w:t>
      </w:r>
      <w:r w:rsidRPr="007127E2">
        <w:rPr>
          <w:rFonts w:asciiTheme="minorHAnsi" w:hAnsiTheme="minorHAnsi" w:cstheme="minorHAnsi"/>
        </w:rPr>
        <w:t xml:space="preserve"> </w:t>
      </w:r>
      <w:r w:rsidRPr="00EA39A8">
        <w:rPr>
          <w:rFonts w:asciiTheme="minorHAnsi" w:hAnsiTheme="minorHAnsi" w:cstheme="minorHAnsi"/>
        </w:rPr>
        <w:t>support</w:t>
      </w:r>
      <w:r w:rsidRPr="007127E2">
        <w:rPr>
          <w:rFonts w:asciiTheme="minorHAnsi" w:hAnsiTheme="minorHAnsi" w:cstheme="minorHAnsi"/>
        </w:rPr>
        <w:t xml:space="preserve"> this </w:t>
      </w:r>
      <w:r w:rsidRPr="00EA39A8">
        <w:rPr>
          <w:rFonts w:asciiTheme="minorHAnsi" w:hAnsiTheme="minorHAnsi" w:cstheme="minorHAnsi"/>
        </w:rPr>
        <w:t>effort</w:t>
      </w:r>
      <w:r w:rsidR="008860D7" w:rsidRPr="00EA39A8">
        <w:rPr>
          <w:rFonts w:asciiTheme="minorHAnsi" w:hAnsiTheme="minorHAnsi" w:cstheme="minorHAnsi"/>
        </w:rPr>
        <w:t>.</w:t>
      </w:r>
      <w:r w:rsidRPr="007127E2">
        <w:rPr>
          <w:rFonts w:asciiTheme="minorHAnsi" w:hAnsiTheme="minorHAnsi" w:cstheme="minorHAnsi"/>
        </w:rPr>
        <w:t xml:space="preserve"> </w:t>
      </w:r>
      <w:r w:rsidR="008860D7" w:rsidRPr="00EA39A8">
        <w:rPr>
          <w:rFonts w:asciiTheme="minorHAnsi" w:hAnsiTheme="minorHAnsi" w:cstheme="minorHAnsi"/>
        </w:rPr>
        <w:t xml:space="preserve">Utilities should submit a narrative to address </w:t>
      </w:r>
      <w:r w:rsidR="00644ED3">
        <w:rPr>
          <w:rFonts w:asciiTheme="minorHAnsi" w:hAnsiTheme="minorHAnsi" w:cstheme="minorHAnsi"/>
        </w:rPr>
        <w:t>items</w:t>
      </w:r>
      <w:r w:rsidR="00644ED3" w:rsidRPr="00EA39A8">
        <w:rPr>
          <w:rFonts w:asciiTheme="minorHAnsi" w:hAnsiTheme="minorHAnsi" w:cstheme="minorHAnsi"/>
        </w:rPr>
        <w:t xml:space="preserve"> </w:t>
      </w:r>
      <w:r w:rsidR="008860D7" w:rsidRPr="00EA39A8">
        <w:rPr>
          <w:rFonts w:asciiTheme="minorHAnsi" w:hAnsiTheme="minorHAnsi" w:cstheme="minorHAnsi"/>
        </w:rPr>
        <w:t xml:space="preserve">1-9 above, </w:t>
      </w:r>
      <w:r w:rsidRPr="00EA39A8">
        <w:rPr>
          <w:rFonts w:asciiTheme="minorHAnsi" w:hAnsiTheme="minorHAnsi" w:cstheme="minorHAnsi"/>
        </w:rPr>
        <w:t>which</w:t>
      </w:r>
      <w:r w:rsidRPr="007127E2">
        <w:rPr>
          <w:rFonts w:asciiTheme="minorHAnsi" w:hAnsiTheme="minorHAnsi" w:cstheme="minorHAnsi"/>
        </w:rPr>
        <w:t xml:space="preserve"> should not </w:t>
      </w:r>
      <w:r w:rsidRPr="00EA39A8">
        <w:rPr>
          <w:rFonts w:asciiTheme="minorHAnsi" w:hAnsiTheme="minorHAnsi" w:cstheme="minorHAnsi"/>
        </w:rPr>
        <w:t>exceed</w:t>
      </w:r>
      <w:r w:rsidRPr="007127E2">
        <w:rPr>
          <w:rFonts w:asciiTheme="minorHAnsi" w:hAnsiTheme="minorHAnsi" w:cstheme="minorHAnsi"/>
        </w:rPr>
        <w:t xml:space="preserve"> </w:t>
      </w:r>
      <w:r w:rsidRPr="007127E2">
        <w:rPr>
          <w:rFonts w:asciiTheme="minorHAnsi" w:hAnsiTheme="minorHAnsi" w:cstheme="minorHAnsi"/>
          <w:b/>
          <w:u w:val="thick" w:color="000000"/>
        </w:rPr>
        <w:t>four</w:t>
      </w:r>
      <w:r w:rsidRPr="00EA39A8">
        <w:rPr>
          <w:rFonts w:asciiTheme="minorHAnsi" w:hAnsiTheme="minorHAnsi" w:cstheme="minorHAnsi"/>
          <w:u w:color="000000"/>
        </w:rPr>
        <w:t xml:space="preserve"> </w:t>
      </w:r>
      <w:r w:rsidRPr="00EA39A8">
        <w:rPr>
          <w:rFonts w:asciiTheme="minorHAnsi" w:hAnsiTheme="minorHAnsi" w:cstheme="minorHAnsi"/>
        </w:rPr>
        <w:t>pages.</w:t>
      </w:r>
      <w:r w:rsidR="00891201">
        <w:rPr>
          <w:rFonts w:asciiTheme="minorHAnsi" w:hAnsiTheme="minorHAnsi" w:cstheme="minorHAnsi"/>
        </w:rPr>
        <w:t xml:space="preserve"> If shortlisted, an RFP template will be provided by WRF. </w:t>
      </w:r>
    </w:p>
    <w:p w14:paraId="6EA4EA74" w14:textId="77777777" w:rsidR="008860D7" w:rsidRPr="007127E2" w:rsidRDefault="008860D7" w:rsidP="00C63DA5">
      <w:pPr>
        <w:pStyle w:val="BodyText"/>
        <w:ind w:left="0" w:right="159"/>
        <w:rPr>
          <w:rFonts w:asciiTheme="minorHAnsi" w:hAnsiTheme="minorHAnsi" w:cstheme="minorHAnsi"/>
        </w:rPr>
      </w:pPr>
    </w:p>
    <w:p w14:paraId="47C3659E" w14:textId="77777777" w:rsidR="001E2C54" w:rsidRPr="007127E2" w:rsidRDefault="00EE5104" w:rsidP="00C63DA5">
      <w:pPr>
        <w:pStyle w:val="BodyText"/>
        <w:ind w:left="0" w:right="159"/>
        <w:rPr>
          <w:rFonts w:asciiTheme="minorHAnsi" w:hAnsiTheme="minorHAnsi" w:cstheme="minorHAnsi"/>
        </w:rPr>
      </w:pPr>
      <w:r w:rsidRPr="007127E2">
        <w:rPr>
          <w:rFonts w:asciiTheme="minorHAnsi" w:hAnsiTheme="minorHAnsi" w:cstheme="minorHAnsi"/>
        </w:rPr>
        <w:t xml:space="preserve">All due dates applicable to pre-proposals </w:t>
      </w:r>
      <w:r w:rsidR="00FB5460" w:rsidRPr="007127E2">
        <w:rPr>
          <w:rFonts w:asciiTheme="minorHAnsi" w:hAnsiTheme="minorHAnsi" w:cstheme="minorHAnsi"/>
        </w:rPr>
        <w:t xml:space="preserve">and </w:t>
      </w:r>
      <w:r w:rsidR="00D41A7D" w:rsidRPr="007127E2">
        <w:rPr>
          <w:rFonts w:asciiTheme="minorHAnsi" w:hAnsiTheme="minorHAnsi" w:cstheme="minorHAnsi"/>
        </w:rPr>
        <w:t xml:space="preserve">full proposals </w:t>
      </w:r>
      <w:r w:rsidRPr="007127E2">
        <w:rPr>
          <w:rFonts w:asciiTheme="minorHAnsi" w:hAnsiTheme="minorHAnsi" w:cstheme="minorHAnsi"/>
        </w:rPr>
        <w:t xml:space="preserve">also apply to </w:t>
      </w:r>
      <w:r w:rsidR="008547AB">
        <w:rPr>
          <w:rFonts w:asciiTheme="minorHAnsi" w:hAnsiTheme="minorHAnsi" w:cstheme="minorHAnsi"/>
        </w:rPr>
        <w:t>d</w:t>
      </w:r>
      <w:r w:rsidR="00D41A7D" w:rsidRPr="007127E2">
        <w:rPr>
          <w:rFonts w:asciiTheme="minorHAnsi" w:hAnsiTheme="minorHAnsi" w:cstheme="minorHAnsi"/>
        </w:rPr>
        <w:t xml:space="preserve">raft RFPs and full RFPs. </w:t>
      </w:r>
      <w:r w:rsidR="00CC4B53" w:rsidRPr="007127E2">
        <w:rPr>
          <w:rFonts w:asciiTheme="minorHAnsi" w:hAnsiTheme="minorHAnsi" w:cstheme="minorHAnsi"/>
        </w:rPr>
        <w:t xml:space="preserve">The </w:t>
      </w:r>
      <w:r w:rsidR="004D0F7B" w:rsidRPr="007127E2">
        <w:rPr>
          <w:rFonts w:asciiTheme="minorHAnsi" w:hAnsiTheme="minorHAnsi" w:cstheme="minorHAnsi"/>
        </w:rPr>
        <w:t>ERC</w:t>
      </w:r>
      <w:r w:rsidR="004D0F7B" w:rsidRPr="00EA39A8">
        <w:rPr>
          <w:rFonts w:asciiTheme="minorHAnsi" w:hAnsiTheme="minorHAnsi" w:cstheme="minorHAnsi"/>
        </w:rPr>
        <w:t xml:space="preserve"> </w:t>
      </w:r>
      <w:r w:rsidR="00CC4B53" w:rsidRPr="00EA39A8">
        <w:rPr>
          <w:rFonts w:asciiTheme="minorHAnsi" w:hAnsiTheme="minorHAnsi" w:cstheme="minorHAnsi"/>
        </w:rPr>
        <w:t xml:space="preserve">will review the </w:t>
      </w:r>
      <w:r w:rsidR="008547AB">
        <w:rPr>
          <w:rFonts w:asciiTheme="minorHAnsi" w:hAnsiTheme="minorHAnsi" w:cstheme="minorHAnsi"/>
        </w:rPr>
        <w:t>d</w:t>
      </w:r>
      <w:r w:rsidR="00CC4B53" w:rsidRPr="00EA39A8">
        <w:rPr>
          <w:rFonts w:asciiTheme="minorHAnsi" w:hAnsiTheme="minorHAnsi" w:cstheme="minorHAnsi"/>
        </w:rPr>
        <w:t>raft RFP</w:t>
      </w:r>
      <w:r w:rsidR="00396827" w:rsidRPr="00EA39A8">
        <w:rPr>
          <w:rFonts w:asciiTheme="minorHAnsi" w:hAnsiTheme="minorHAnsi" w:cstheme="minorHAnsi"/>
        </w:rPr>
        <w:t>s</w:t>
      </w:r>
      <w:r w:rsidR="00CC4B53" w:rsidRPr="00EA39A8">
        <w:rPr>
          <w:rFonts w:asciiTheme="minorHAnsi" w:hAnsiTheme="minorHAnsi" w:cstheme="minorHAnsi"/>
        </w:rPr>
        <w:t xml:space="preserve"> </w:t>
      </w:r>
      <w:r w:rsidR="00463C8F" w:rsidRPr="00EA39A8">
        <w:rPr>
          <w:rFonts w:asciiTheme="minorHAnsi" w:hAnsiTheme="minorHAnsi" w:cstheme="minorHAnsi"/>
        </w:rPr>
        <w:t xml:space="preserve">and provide </w:t>
      </w:r>
      <w:r w:rsidR="008547AB">
        <w:rPr>
          <w:rFonts w:asciiTheme="minorHAnsi" w:hAnsiTheme="minorHAnsi" w:cstheme="minorHAnsi"/>
        </w:rPr>
        <w:t xml:space="preserve">its </w:t>
      </w:r>
      <w:r w:rsidR="00F9031F" w:rsidRPr="00EA39A8">
        <w:rPr>
          <w:rFonts w:asciiTheme="minorHAnsi" w:hAnsiTheme="minorHAnsi" w:cstheme="minorHAnsi"/>
        </w:rPr>
        <w:t>short list</w:t>
      </w:r>
      <w:r w:rsidR="0003540F" w:rsidRPr="00EA39A8">
        <w:rPr>
          <w:rFonts w:asciiTheme="minorHAnsi" w:hAnsiTheme="minorHAnsi" w:cstheme="minorHAnsi"/>
        </w:rPr>
        <w:t xml:space="preserve"> </w:t>
      </w:r>
      <w:r w:rsidR="00F9031F" w:rsidRPr="00EA39A8">
        <w:rPr>
          <w:rFonts w:asciiTheme="minorHAnsi" w:hAnsiTheme="minorHAnsi" w:cstheme="minorHAnsi"/>
        </w:rPr>
        <w:t xml:space="preserve">of </w:t>
      </w:r>
      <w:r w:rsidR="0003540F" w:rsidRPr="00EA39A8">
        <w:rPr>
          <w:rFonts w:asciiTheme="minorHAnsi" w:hAnsiTheme="minorHAnsi" w:cstheme="minorHAnsi"/>
        </w:rPr>
        <w:t>recommendation</w:t>
      </w:r>
      <w:r w:rsidR="00F9031F" w:rsidRPr="00EA39A8">
        <w:rPr>
          <w:rFonts w:asciiTheme="minorHAnsi" w:hAnsiTheme="minorHAnsi" w:cstheme="minorHAnsi"/>
        </w:rPr>
        <w:t>s</w:t>
      </w:r>
      <w:r w:rsidR="0003540F" w:rsidRPr="00EA39A8">
        <w:rPr>
          <w:rFonts w:asciiTheme="minorHAnsi" w:hAnsiTheme="minorHAnsi" w:cstheme="minorHAnsi"/>
        </w:rPr>
        <w:t xml:space="preserve"> </w:t>
      </w:r>
      <w:r w:rsidR="00D65125" w:rsidRPr="00EA39A8">
        <w:rPr>
          <w:rFonts w:asciiTheme="minorHAnsi" w:hAnsiTheme="minorHAnsi" w:cstheme="minorHAnsi"/>
        </w:rPr>
        <w:t>to the TCRC</w:t>
      </w:r>
      <w:r w:rsidR="00B06573" w:rsidRPr="00EA39A8">
        <w:rPr>
          <w:rFonts w:asciiTheme="minorHAnsi" w:hAnsiTheme="minorHAnsi" w:cstheme="minorHAnsi"/>
        </w:rPr>
        <w:t xml:space="preserve">. </w:t>
      </w:r>
      <w:r w:rsidR="00126AD3" w:rsidRPr="00EA39A8">
        <w:rPr>
          <w:rFonts w:asciiTheme="minorHAnsi" w:hAnsiTheme="minorHAnsi" w:cstheme="minorHAnsi"/>
        </w:rPr>
        <w:t xml:space="preserve">If </w:t>
      </w:r>
      <w:r w:rsidR="000B752B">
        <w:rPr>
          <w:rFonts w:asciiTheme="minorHAnsi" w:hAnsiTheme="minorHAnsi" w:cstheme="minorHAnsi"/>
        </w:rPr>
        <w:t>a</w:t>
      </w:r>
      <w:r w:rsidR="00126AD3" w:rsidRPr="00EA39A8">
        <w:rPr>
          <w:rFonts w:asciiTheme="minorHAnsi" w:hAnsiTheme="minorHAnsi" w:cstheme="minorHAnsi"/>
        </w:rPr>
        <w:t xml:space="preserve"> </w:t>
      </w:r>
      <w:r w:rsidR="008547AB">
        <w:rPr>
          <w:rFonts w:asciiTheme="minorHAnsi" w:hAnsiTheme="minorHAnsi" w:cstheme="minorHAnsi"/>
        </w:rPr>
        <w:t>d</w:t>
      </w:r>
      <w:r w:rsidR="00126AD3" w:rsidRPr="00EA39A8">
        <w:rPr>
          <w:rFonts w:asciiTheme="minorHAnsi" w:hAnsiTheme="minorHAnsi" w:cstheme="minorHAnsi"/>
        </w:rPr>
        <w:t xml:space="preserve">raft RFP is selected for the short list, </w:t>
      </w:r>
      <w:r w:rsidR="00126AD3" w:rsidRPr="007127E2">
        <w:rPr>
          <w:rFonts w:asciiTheme="minorHAnsi" w:hAnsiTheme="minorHAnsi" w:cstheme="minorHAnsi"/>
        </w:rPr>
        <w:t xml:space="preserve">the </w:t>
      </w:r>
      <w:r w:rsidR="00D91E0A" w:rsidRPr="007127E2">
        <w:rPr>
          <w:rFonts w:asciiTheme="minorHAnsi" w:hAnsiTheme="minorHAnsi" w:cstheme="minorHAnsi"/>
        </w:rPr>
        <w:t>Sponsoring Utility</w:t>
      </w:r>
      <w:r w:rsidR="002A1AAE" w:rsidRPr="00EA39A8">
        <w:rPr>
          <w:rFonts w:asciiTheme="minorHAnsi" w:hAnsiTheme="minorHAnsi" w:cstheme="minorHAnsi"/>
        </w:rPr>
        <w:t xml:space="preserve"> will</w:t>
      </w:r>
      <w:r w:rsidR="002A1AAE" w:rsidRPr="007127E2">
        <w:rPr>
          <w:rFonts w:asciiTheme="minorHAnsi" w:hAnsiTheme="minorHAnsi" w:cstheme="minorHAnsi"/>
        </w:rPr>
        <w:t xml:space="preserve"> </w:t>
      </w:r>
      <w:r w:rsidR="000B752B">
        <w:rPr>
          <w:rFonts w:asciiTheme="minorHAnsi" w:hAnsiTheme="minorHAnsi" w:cstheme="minorHAnsi"/>
        </w:rPr>
        <w:t xml:space="preserve">be invited to </w:t>
      </w:r>
      <w:r w:rsidR="002A1AAE" w:rsidRPr="007127E2">
        <w:rPr>
          <w:rFonts w:asciiTheme="minorHAnsi" w:hAnsiTheme="minorHAnsi" w:cstheme="minorHAnsi"/>
        </w:rPr>
        <w:t>develop a</w:t>
      </w:r>
      <w:r w:rsidR="002A1AAE" w:rsidRPr="00EA39A8">
        <w:rPr>
          <w:rFonts w:asciiTheme="minorHAnsi" w:hAnsiTheme="minorHAnsi" w:cstheme="minorHAnsi"/>
        </w:rPr>
        <w:t xml:space="preserve"> competitive full</w:t>
      </w:r>
      <w:r w:rsidR="002A1AAE" w:rsidRPr="007127E2">
        <w:rPr>
          <w:rFonts w:asciiTheme="minorHAnsi" w:hAnsiTheme="minorHAnsi" w:cstheme="minorHAnsi"/>
        </w:rPr>
        <w:t xml:space="preserve"> </w:t>
      </w:r>
      <w:r w:rsidR="002A1AAE" w:rsidRPr="00EA39A8">
        <w:rPr>
          <w:rFonts w:asciiTheme="minorHAnsi" w:hAnsiTheme="minorHAnsi" w:cstheme="minorHAnsi"/>
        </w:rPr>
        <w:t>RFP</w:t>
      </w:r>
      <w:r w:rsidR="00DF6D21" w:rsidRPr="00EA39A8">
        <w:rPr>
          <w:rFonts w:asciiTheme="minorHAnsi" w:hAnsiTheme="minorHAnsi" w:cstheme="minorHAnsi"/>
        </w:rPr>
        <w:t xml:space="preserve"> and accompanying narrative as described in the Full Proposal Guidelines</w:t>
      </w:r>
      <w:r w:rsidR="00C22262" w:rsidRPr="00EA39A8">
        <w:rPr>
          <w:rFonts w:asciiTheme="minorHAnsi" w:hAnsiTheme="minorHAnsi" w:cstheme="minorHAnsi"/>
        </w:rPr>
        <w:t xml:space="preserve">. </w:t>
      </w:r>
      <w:r w:rsidR="002A1AAE" w:rsidRPr="00EA39A8">
        <w:rPr>
          <w:rFonts w:asciiTheme="minorHAnsi" w:hAnsiTheme="minorHAnsi" w:cstheme="minorHAnsi"/>
          <w:u w:val="single"/>
        </w:rPr>
        <w:t>The full</w:t>
      </w:r>
      <w:r w:rsidR="002A1AAE" w:rsidRPr="007127E2">
        <w:rPr>
          <w:rFonts w:asciiTheme="minorHAnsi" w:hAnsiTheme="minorHAnsi" w:cstheme="minorHAnsi"/>
          <w:u w:val="single"/>
        </w:rPr>
        <w:t xml:space="preserve"> </w:t>
      </w:r>
      <w:r w:rsidR="002A1AAE" w:rsidRPr="00EA39A8">
        <w:rPr>
          <w:rFonts w:asciiTheme="minorHAnsi" w:hAnsiTheme="minorHAnsi" w:cstheme="minorHAnsi"/>
          <w:u w:val="single"/>
        </w:rPr>
        <w:t>RFP</w:t>
      </w:r>
      <w:r w:rsidR="002A1AAE" w:rsidRPr="007127E2">
        <w:rPr>
          <w:rFonts w:asciiTheme="minorHAnsi" w:hAnsiTheme="minorHAnsi" w:cstheme="minorHAnsi"/>
          <w:u w:val="single"/>
        </w:rPr>
        <w:t xml:space="preserve"> </w:t>
      </w:r>
      <w:r w:rsidR="002A1AAE" w:rsidRPr="00EA39A8">
        <w:rPr>
          <w:rFonts w:asciiTheme="minorHAnsi" w:hAnsiTheme="minorHAnsi" w:cstheme="minorHAnsi"/>
          <w:u w:val="single"/>
        </w:rPr>
        <w:t>will</w:t>
      </w:r>
      <w:r w:rsidR="002A1AAE" w:rsidRPr="007127E2">
        <w:rPr>
          <w:rFonts w:asciiTheme="minorHAnsi" w:hAnsiTheme="minorHAnsi" w:cstheme="minorHAnsi"/>
          <w:u w:val="single"/>
        </w:rPr>
        <w:t xml:space="preserve"> be</w:t>
      </w:r>
      <w:r w:rsidR="002A1AAE" w:rsidRPr="00EA39A8">
        <w:rPr>
          <w:rFonts w:asciiTheme="minorHAnsi" w:hAnsiTheme="minorHAnsi" w:cstheme="minorHAnsi"/>
          <w:u w:val="single"/>
        </w:rPr>
        <w:t xml:space="preserve"> </w:t>
      </w:r>
      <w:r w:rsidR="00A673B1" w:rsidRPr="00EA39A8">
        <w:rPr>
          <w:rFonts w:asciiTheme="minorHAnsi" w:hAnsiTheme="minorHAnsi" w:cstheme="minorHAnsi"/>
          <w:u w:val="single"/>
        </w:rPr>
        <w:t>due</w:t>
      </w:r>
      <w:r w:rsidR="00A673B1" w:rsidRPr="007127E2">
        <w:rPr>
          <w:rFonts w:asciiTheme="minorHAnsi" w:hAnsiTheme="minorHAnsi" w:cstheme="minorHAnsi"/>
          <w:u w:val="single"/>
        </w:rPr>
        <w:t xml:space="preserve"> </w:t>
      </w:r>
      <w:r w:rsidR="002A1AAE" w:rsidRPr="007127E2">
        <w:rPr>
          <w:rFonts w:asciiTheme="minorHAnsi" w:hAnsiTheme="minorHAnsi" w:cstheme="minorHAnsi"/>
          <w:u w:val="single"/>
        </w:rPr>
        <w:t xml:space="preserve">to </w:t>
      </w:r>
      <w:r w:rsidR="004302AB" w:rsidRPr="007127E2">
        <w:rPr>
          <w:rFonts w:asciiTheme="minorHAnsi" w:hAnsiTheme="minorHAnsi" w:cstheme="minorHAnsi"/>
          <w:u w:val="single"/>
        </w:rPr>
        <w:t>WRF</w:t>
      </w:r>
      <w:r w:rsidR="00A673B1" w:rsidRPr="00EA39A8">
        <w:rPr>
          <w:rFonts w:asciiTheme="minorHAnsi" w:hAnsiTheme="minorHAnsi" w:cstheme="minorHAnsi"/>
          <w:u w:val="single"/>
        </w:rPr>
        <w:t xml:space="preserve"> at the same time</w:t>
      </w:r>
      <w:r w:rsidR="008D7392" w:rsidRPr="00EA39A8">
        <w:rPr>
          <w:rFonts w:asciiTheme="minorHAnsi" w:hAnsiTheme="minorHAnsi" w:cstheme="minorHAnsi"/>
          <w:u w:val="single"/>
        </w:rPr>
        <w:t xml:space="preserve"> full proposals are due for sole-sourced projects</w:t>
      </w:r>
      <w:r w:rsidR="002A1AAE" w:rsidRPr="00EA39A8">
        <w:rPr>
          <w:rFonts w:asciiTheme="minorHAnsi" w:hAnsiTheme="minorHAnsi" w:cstheme="minorHAnsi"/>
        </w:rPr>
        <w:t>.</w:t>
      </w:r>
      <w:r w:rsidR="002A1AAE" w:rsidRPr="007127E2">
        <w:rPr>
          <w:rFonts w:asciiTheme="minorHAnsi" w:hAnsiTheme="minorHAnsi" w:cstheme="minorHAnsi"/>
        </w:rPr>
        <w:t xml:space="preserve"> </w:t>
      </w:r>
      <w:r w:rsidR="008860D7" w:rsidRPr="007127E2">
        <w:rPr>
          <w:rFonts w:asciiTheme="minorHAnsi" w:hAnsiTheme="minorHAnsi" w:cstheme="minorHAnsi"/>
        </w:rPr>
        <w:t>The ERC will review the submissions for both RFP and sole</w:t>
      </w:r>
      <w:r w:rsidR="00644ED3">
        <w:rPr>
          <w:rFonts w:asciiTheme="minorHAnsi" w:hAnsiTheme="minorHAnsi" w:cstheme="minorHAnsi"/>
        </w:rPr>
        <w:t>-</w:t>
      </w:r>
      <w:r w:rsidR="008860D7" w:rsidRPr="007127E2">
        <w:rPr>
          <w:rFonts w:asciiTheme="minorHAnsi" w:hAnsiTheme="minorHAnsi" w:cstheme="minorHAnsi"/>
        </w:rPr>
        <w:t>sourced projects and provide funding recommendation</w:t>
      </w:r>
      <w:r w:rsidR="001A0DFE">
        <w:rPr>
          <w:rFonts w:asciiTheme="minorHAnsi" w:hAnsiTheme="minorHAnsi" w:cstheme="minorHAnsi"/>
        </w:rPr>
        <w:t>s</w:t>
      </w:r>
      <w:r w:rsidR="008860D7" w:rsidRPr="007127E2">
        <w:rPr>
          <w:rFonts w:asciiTheme="minorHAnsi" w:hAnsiTheme="minorHAnsi" w:cstheme="minorHAnsi"/>
        </w:rPr>
        <w:t xml:space="preserve"> to the TCRC. </w:t>
      </w:r>
      <w:r w:rsidR="002A1AAE" w:rsidRPr="00EA39A8">
        <w:rPr>
          <w:rFonts w:asciiTheme="minorHAnsi" w:hAnsiTheme="minorHAnsi" w:cstheme="minorHAnsi"/>
        </w:rPr>
        <w:t>The TCRC</w:t>
      </w:r>
      <w:r w:rsidR="002A1AAE" w:rsidRPr="007127E2">
        <w:rPr>
          <w:rFonts w:asciiTheme="minorHAnsi" w:hAnsiTheme="minorHAnsi" w:cstheme="minorHAnsi"/>
        </w:rPr>
        <w:t xml:space="preserve"> must </w:t>
      </w:r>
      <w:r w:rsidR="002A1AAE" w:rsidRPr="00EA39A8">
        <w:rPr>
          <w:rFonts w:asciiTheme="minorHAnsi" w:hAnsiTheme="minorHAnsi" w:cstheme="minorHAnsi"/>
        </w:rPr>
        <w:t xml:space="preserve">approve </w:t>
      </w:r>
      <w:r w:rsidR="002A1AAE" w:rsidRPr="007127E2">
        <w:rPr>
          <w:rFonts w:asciiTheme="minorHAnsi" w:hAnsiTheme="minorHAnsi" w:cstheme="minorHAnsi"/>
        </w:rPr>
        <w:t>the</w:t>
      </w:r>
      <w:r w:rsidR="002A1AAE" w:rsidRPr="00EA39A8">
        <w:rPr>
          <w:rFonts w:asciiTheme="minorHAnsi" w:hAnsiTheme="minorHAnsi" w:cstheme="minorHAnsi"/>
        </w:rPr>
        <w:t xml:space="preserve"> </w:t>
      </w:r>
      <w:r w:rsidR="002A1AAE" w:rsidRPr="007127E2">
        <w:rPr>
          <w:rFonts w:asciiTheme="minorHAnsi" w:hAnsiTheme="minorHAnsi" w:cstheme="minorHAnsi"/>
        </w:rPr>
        <w:t>funding</w:t>
      </w:r>
      <w:r w:rsidR="002A1AAE" w:rsidRPr="00EA39A8">
        <w:rPr>
          <w:rFonts w:asciiTheme="minorHAnsi" w:hAnsiTheme="minorHAnsi" w:cstheme="minorHAnsi"/>
        </w:rPr>
        <w:t xml:space="preserve"> </w:t>
      </w:r>
      <w:r w:rsidR="002A1AAE" w:rsidRPr="007127E2">
        <w:rPr>
          <w:rFonts w:asciiTheme="minorHAnsi" w:hAnsiTheme="minorHAnsi" w:cstheme="minorHAnsi"/>
        </w:rPr>
        <w:t>for</w:t>
      </w:r>
      <w:r w:rsidR="002A1AAE" w:rsidRPr="00EA39A8">
        <w:rPr>
          <w:rFonts w:asciiTheme="minorHAnsi" w:hAnsiTheme="minorHAnsi" w:cstheme="minorHAnsi"/>
        </w:rPr>
        <w:t xml:space="preserve"> </w:t>
      </w:r>
      <w:r w:rsidR="002A1AAE" w:rsidRPr="007127E2">
        <w:rPr>
          <w:rFonts w:asciiTheme="minorHAnsi" w:hAnsiTheme="minorHAnsi" w:cstheme="minorHAnsi"/>
        </w:rPr>
        <w:t>the</w:t>
      </w:r>
      <w:r w:rsidR="002A1AAE" w:rsidRPr="00EA39A8">
        <w:rPr>
          <w:rFonts w:asciiTheme="minorHAnsi" w:hAnsiTheme="minorHAnsi" w:cstheme="minorHAnsi"/>
        </w:rPr>
        <w:t xml:space="preserve"> project</w:t>
      </w:r>
      <w:r w:rsidR="002A1AAE" w:rsidRPr="007127E2">
        <w:rPr>
          <w:rFonts w:asciiTheme="minorHAnsi" w:hAnsiTheme="minorHAnsi" w:cstheme="minorHAnsi"/>
        </w:rPr>
        <w:t xml:space="preserve"> </w:t>
      </w:r>
      <w:r w:rsidR="002A1AAE" w:rsidRPr="00EA39A8">
        <w:rPr>
          <w:rFonts w:asciiTheme="minorHAnsi" w:hAnsiTheme="minorHAnsi" w:cstheme="minorHAnsi"/>
        </w:rPr>
        <w:t xml:space="preserve">before </w:t>
      </w:r>
      <w:r w:rsidR="002A1AAE" w:rsidRPr="007127E2">
        <w:rPr>
          <w:rFonts w:asciiTheme="minorHAnsi" w:hAnsiTheme="minorHAnsi" w:cstheme="minorHAnsi"/>
        </w:rPr>
        <w:t xml:space="preserve">WRF </w:t>
      </w:r>
      <w:r w:rsidR="002A1AAE" w:rsidRPr="00EA39A8">
        <w:rPr>
          <w:rFonts w:asciiTheme="minorHAnsi" w:hAnsiTheme="minorHAnsi" w:cstheme="minorHAnsi"/>
        </w:rPr>
        <w:t>will</w:t>
      </w:r>
      <w:r w:rsidR="002A1AAE" w:rsidRPr="007127E2">
        <w:rPr>
          <w:rFonts w:asciiTheme="minorHAnsi" w:hAnsiTheme="minorHAnsi" w:cstheme="minorHAnsi"/>
        </w:rPr>
        <w:t xml:space="preserve"> issue</w:t>
      </w:r>
      <w:r w:rsidR="002A1AAE" w:rsidRPr="00EA39A8">
        <w:rPr>
          <w:rFonts w:asciiTheme="minorHAnsi" w:hAnsiTheme="minorHAnsi" w:cstheme="minorHAnsi"/>
        </w:rPr>
        <w:t xml:space="preserve"> an</w:t>
      </w:r>
      <w:r w:rsidR="002A1AAE" w:rsidRPr="007127E2">
        <w:rPr>
          <w:rFonts w:asciiTheme="minorHAnsi" w:hAnsiTheme="minorHAnsi" w:cstheme="minorHAnsi"/>
        </w:rPr>
        <w:t xml:space="preserve"> </w:t>
      </w:r>
      <w:r w:rsidR="002A1AAE" w:rsidRPr="00EA39A8">
        <w:rPr>
          <w:rFonts w:asciiTheme="minorHAnsi" w:hAnsiTheme="minorHAnsi" w:cstheme="minorHAnsi"/>
        </w:rPr>
        <w:t>RFP</w:t>
      </w:r>
      <w:r w:rsidR="00021E00" w:rsidRPr="00EA39A8">
        <w:rPr>
          <w:rFonts w:asciiTheme="minorHAnsi" w:hAnsiTheme="minorHAnsi" w:cstheme="minorHAnsi"/>
        </w:rPr>
        <w:t xml:space="preserve"> for the purposes of selecting </w:t>
      </w:r>
      <w:r w:rsidR="002A1AAE" w:rsidRPr="007127E2">
        <w:rPr>
          <w:rFonts w:asciiTheme="minorHAnsi" w:hAnsiTheme="minorHAnsi" w:cstheme="minorHAnsi"/>
        </w:rPr>
        <w:t>a</w:t>
      </w:r>
      <w:r w:rsidR="002A1AAE" w:rsidRPr="00EA39A8">
        <w:rPr>
          <w:rFonts w:asciiTheme="minorHAnsi" w:hAnsiTheme="minorHAnsi" w:cstheme="minorHAnsi"/>
        </w:rPr>
        <w:t xml:space="preserve"> research</w:t>
      </w:r>
      <w:r w:rsidR="002A1AAE" w:rsidRPr="007127E2">
        <w:rPr>
          <w:rFonts w:asciiTheme="minorHAnsi" w:hAnsiTheme="minorHAnsi" w:cstheme="minorHAnsi"/>
        </w:rPr>
        <w:t xml:space="preserve"> organization </w:t>
      </w:r>
      <w:r w:rsidR="002A1AAE" w:rsidRPr="00EA39A8">
        <w:rPr>
          <w:rFonts w:asciiTheme="minorHAnsi" w:hAnsiTheme="minorHAnsi" w:cstheme="minorHAnsi"/>
        </w:rPr>
        <w:t xml:space="preserve">for </w:t>
      </w:r>
      <w:r w:rsidR="002A1AAE" w:rsidRPr="007127E2">
        <w:rPr>
          <w:rFonts w:asciiTheme="minorHAnsi" w:hAnsiTheme="minorHAnsi" w:cstheme="minorHAnsi"/>
        </w:rPr>
        <w:t>the</w:t>
      </w:r>
      <w:r w:rsidR="002A1AAE" w:rsidRPr="00EA39A8">
        <w:rPr>
          <w:rFonts w:asciiTheme="minorHAnsi" w:hAnsiTheme="minorHAnsi" w:cstheme="minorHAnsi"/>
        </w:rPr>
        <w:t xml:space="preserve"> project.</w:t>
      </w:r>
    </w:p>
    <w:p w14:paraId="2E1E3372" w14:textId="77777777" w:rsidR="004F7C30" w:rsidRDefault="004F7C30" w:rsidP="008860D7">
      <w:pPr>
        <w:rPr>
          <w:rFonts w:cstheme="minorHAnsi"/>
          <w:sz w:val="24"/>
        </w:rPr>
      </w:pPr>
    </w:p>
    <w:p w14:paraId="57A8561C" w14:textId="77777777" w:rsidR="00A22A07" w:rsidRDefault="00A22A07" w:rsidP="008860D7">
      <w:pPr>
        <w:rPr>
          <w:rFonts w:cstheme="minorHAnsi"/>
          <w:sz w:val="24"/>
          <w:u w:val="single"/>
        </w:rPr>
      </w:pPr>
      <w:r w:rsidRPr="00256AEB">
        <w:rPr>
          <w:rFonts w:cstheme="minorHAnsi"/>
          <w:sz w:val="24"/>
          <w:u w:val="single"/>
        </w:rPr>
        <w:t xml:space="preserve">Pre-proposal/Draft RFP </w:t>
      </w:r>
      <w:r w:rsidR="00CD6D75">
        <w:rPr>
          <w:rFonts w:cstheme="minorHAnsi"/>
          <w:sz w:val="24"/>
          <w:u w:val="single"/>
        </w:rPr>
        <w:t>Submission</w:t>
      </w:r>
    </w:p>
    <w:p w14:paraId="6FFC44C3" w14:textId="77777777" w:rsidR="00A22A07" w:rsidRDefault="00A22A07" w:rsidP="008860D7">
      <w:pPr>
        <w:rPr>
          <w:rFonts w:cstheme="minorHAnsi"/>
          <w:sz w:val="24"/>
          <w:u w:val="single"/>
        </w:rPr>
      </w:pPr>
    </w:p>
    <w:p w14:paraId="3BE6EFD1" w14:textId="77777777" w:rsidR="00A22A07" w:rsidRPr="007127E2" w:rsidRDefault="00A22A07" w:rsidP="00A22A07">
      <w:pPr>
        <w:pStyle w:val="BodyText"/>
        <w:ind w:left="0" w:right="767"/>
        <w:rPr>
          <w:rFonts w:asciiTheme="minorHAnsi" w:hAnsiTheme="minorHAnsi" w:cstheme="minorHAnsi"/>
        </w:rPr>
      </w:pPr>
      <w:r w:rsidRPr="00EA39A8">
        <w:rPr>
          <w:rFonts w:asciiTheme="minorHAnsi" w:hAnsiTheme="minorHAnsi" w:cstheme="minorHAnsi"/>
        </w:rPr>
        <w:t>Pre-proposals</w:t>
      </w:r>
      <w:r>
        <w:rPr>
          <w:rFonts w:asciiTheme="minorHAnsi" w:hAnsiTheme="minorHAnsi" w:cstheme="minorHAnsi"/>
        </w:rPr>
        <w:t>/draft RFPs</w:t>
      </w:r>
      <w:r w:rsidRPr="007127E2">
        <w:rPr>
          <w:rFonts w:asciiTheme="minorHAnsi" w:hAnsiTheme="minorHAnsi" w:cstheme="minorHAnsi"/>
        </w:rPr>
        <w:t xml:space="preserve"> are</w:t>
      </w:r>
      <w:r w:rsidRPr="00EA39A8">
        <w:rPr>
          <w:rFonts w:asciiTheme="minorHAnsi" w:hAnsiTheme="minorHAnsi" w:cstheme="minorHAnsi"/>
        </w:rPr>
        <w:t xml:space="preserve"> considered</w:t>
      </w:r>
      <w:r w:rsidRPr="007127E2">
        <w:rPr>
          <w:rFonts w:asciiTheme="minorHAnsi" w:hAnsiTheme="minorHAnsi" w:cstheme="minorHAnsi"/>
        </w:rPr>
        <w:t xml:space="preserve"> the</w:t>
      </w:r>
      <w:r w:rsidRPr="00EA39A8">
        <w:rPr>
          <w:rFonts w:asciiTheme="minorHAnsi" w:hAnsiTheme="minorHAnsi" w:cstheme="minorHAnsi"/>
        </w:rPr>
        <w:t xml:space="preserve"> intellectual</w:t>
      </w:r>
      <w:r w:rsidRPr="007127E2">
        <w:rPr>
          <w:rFonts w:asciiTheme="minorHAnsi" w:hAnsiTheme="minorHAnsi" w:cstheme="minorHAnsi"/>
        </w:rPr>
        <w:t xml:space="preserve"> property</w:t>
      </w:r>
      <w:r w:rsidRPr="00EA39A8">
        <w:rPr>
          <w:rFonts w:asciiTheme="minorHAnsi" w:hAnsiTheme="minorHAnsi" w:cstheme="minorHAnsi"/>
        </w:rPr>
        <w:t xml:space="preserve"> of </w:t>
      </w:r>
      <w:r w:rsidRPr="007127E2">
        <w:rPr>
          <w:rFonts w:asciiTheme="minorHAnsi" w:hAnsiTheme="minorHAnsi" w:cstheme="minorHAnsi"/>
        </w:rPr>
        <w:t>the</w:t>
      </w:r>
      <w:r w:rsidRPr="00EA39A8">
        <w:rPr>
          <w:rFonts w:asciiTheme="minorHAnsi" w:hAnsiTheme="minorHAnsi" w:cstheme="minorHAnsi"/>
        </w:rPr>
        <w:t xml:space="preserve"> submitter and are </w:t>
      </w:r>
      <w:r w:rsidRPr="007127E2">
        <w:rPr>
          <w:rFonts w:asciiTheme="minorHAnsi" w:hAnsiTheme="minorHAnsi" w:cstheme="minorHAnsi"/>
        </w:rPr>
        <w:t>handled</w:t>
      </w:r>
      <w:r w:rsidRPr="00EA39A8">
        <w:rPr>
          <w:rFonts w:asciiTheme="minorHAnsi" w:hAnsiTheme="minorHAnsi" w:cstheme="minorHAnsi"/>
        </w:rPr>
        <w:t xml:space="preserve"> confidentially. Pre-proposals must be submitted via email to</w:t>
      </w:r>
      <w:r w:rsidRPr="007127E2">
        <w:rPr>
          <w:rFonts w:asciiTheme="minorHAnsi" w:hAnsiTheme="minorHAnsi" w:cstheme="minorHAnsi"/>
        </w:rPr>
        <w:t xml:space="preserve"> </w:t>
      </w:r>
      <w:hyperlink r:id="rId14" w:history="1">
        <w:r w:rsidRPr="007127E2">
          <w:rPr>
            <w:rStyle w:val="Hyperlink"/>
            <w:rFonts w:asciiTheme="minorHAnsi" w:hAnsiTheme="minorHAnsi" w:cstheme="minorHAnsi"/>
          </w:rPr>
          <w:t>TCPreproposal@waterrf.org</w:t>
        </w:r>
      </w:hyperlink>
      <w:r w:rsidRPr="007127E2">
        <w:rPr>
          <w:rFonts w:asciiTheme="minorHAnsi" w:hAnsiTheme="minorHAnsi" w:cstheme="minorHAnsi"/>
        </w:rPr>
        <w:t xml:space="preserve"> </w:t>
      </w:r>
      <w:r w:rsidRPr="00EA39A8">
        <w:rPr>
          <w:rFonts w:asciiTheme="minorHAnsi" w:hAnsiTheme="minorHAnsi" w:cstheme="minorHAnsi"/>
        </w:rPr>
        <w:t xml:space="preserve">by </w:t>
      </w:r>
      <w:r w:rsidR="003A101F" w:rsidRPr="005970B5">
        <w:rPr>
          <w:rFonts w:asciiTheme="minorHAnsi" w:hAnsiTheme="minorHAnsi" w:cstheme="minorHAnsi"/>
          <w:b/>
          <w:u w:val="single"/>
        </w:rPr>
        <w:t>Wednesday June 19</w:t>
      </w:r>
      <w:r w:rsidRPr="005970B5">
        <w:rPr>
          <w:rFonts w:asciiTheme="minorHAnsi" w:hAnsiTheme="minorHAnsi" w:cstheme="minorHAnsi"/>
          <w:b/>
          <w:u w:val="single"/>
        </w:rPr>
        <w:t xml:space="preserve">, 2019 at </w:t>
      </w:r>
      <w:r w:rsidR="003A101F" w:rsidRPr="005970B5">
        <w:rPr>
          <w:rFonts w:asciiTheme="minorHAnsi" w:hAnsiTheme="minorHAnsi" w:cstheme="minorHAnsi"/>
          <w:b/>
          <w:u w:val="single"/>
        </w:rPr>
        <w:t xml:space="preserve">5pm Eastern </w:t>
      </w:r>
      <w:r w:rsidRPr="005970B5">
        <w:rPr>
          <w:rFonts w:asciiTheme="minorHAnsi" w:hAnsiTheme="minorHAnsi" w:cstheme="minorHAnsi"/>
          <w:b/>
          <w:u w:val="single"/>
        </w:rPr>
        <w:t>Time</w:t>
      </w:r>
      <w:r w:rsidRPr="005970B5">
        <w:rPr>
          <w:rFonts w:asciiTheme="minorHAnsi" w:hAnsiTheme="minorHAnsi" w:cstheme="minorHAnsi"/>
        </w:rPr>
        <w:t>.</w:t>
      </w:r>
      <w:r w:rsidRPr="00EA39A8">
        <w:rPr>
          <w:rFonts w:asciiTheme="minorHAnsi" w:hAnsiTheme="minorHAnsi" w:cstheme="minorHAnsi"/>
        </w:rPr>
        <w:t xml:space="preserve"> Pre-proposals received after </w:t>
      </w:r>
      <w:r>
        <w:rPr>
          <w:rFonts w:asciiTheme="minorHAnsi" w:hAnsiTheme="minorHAnsi" w:cstheme="minorHAnsi"/>
        </w:rPr>
        <w:t>this deadline</w:t>
      </w:r>
      <w:r w:rsidRPr="00EA39A8">
        <w:rPr>
          <w:rFonts w:asciiTheme="minorHAnsi" w:hAnsiTheme="minorHAnsi" w:cstheme="minorHAnsi"/>
        </w:rPr>
        <w:t xml:space="preserve"> will not be considered. Receipt of pre-proposals will be acknowledged by email.   </w:t>
      </w:r>
    </w:p>
    <w:p w14:paraId="258AEBE3" w14:textId="77777777" w:rsidR="00737B9E" w:rsidRPr="00F07229" w:rsidRDefault="00737B9E" w:rsidP="00F07229">
      <w:pPr>
        <w:pStyle w:val="BodyText"/>
        <w:ind w:left="0"/>
        <w:rPr>
          <w:rFonts w:asciiTheme="minorHAnsi" w:hAnsiTheme="minorHAnsi" w:cstheme="minorHAnsi"/>
        </w:rPr>
      </w:pPr>
    </w:p>
    <w:p w14:paraId="5D881777" w14:textId="77777777" w:rsidR="00D4549C" w:rsidRPr="007127E2" w:rsidRDefault="00D4549C" w:rsidP="008860D7">
      <w:pPr>
        <w:rPr>
          <w:rFonts w:eastAsia="Times New Roman" w:cstheme="minorHAnsi"/>
          <w:sz w:val="24"/>
          <w:szCs w:val="24"/>
        </w:rPr>
      </w:pPr>
      <w:r w:rsidRPr="007127E2">
        <w:rPr>
          <w:rFonts w:eastAsia="Times New Roman" w:cstheme="minorHAnsi"/>
          <w:sz w:val="24"/>
          <w:szCs w:val="24"/>
        </w:rPr>
        <w:br w:type="page"/>
      </w:r>
    </w:p>
    <w:p w14:paraId="48F90C51" w14:textId="77777777" w:rsidR="001E2C54" w:rsidRPr="007127E2" w:rsidRDefault="001E2C54">
      <w:pPr>
        <w:spacing w:before="8"/>
        <w:rPr>
          <w:rFonts w:eastAsia="Times New Roman" w:cstheme="minorHAnsi"/>
          <w:sz w:val="11"/>
          <w:szCs w:val="11"/>
        </w:rPr>
      </w:pPr>
    </w:p>
    <w:p w14:paraId="155A6256" w14:textId="77777777" w:rsidR="00F65159" w:rsidRDefault="00F65159" w:rsidP="000E4FB8">
      <w:pPr>
        <w:autoSpaceDE w:val="0"/>
        <w:autoSpaceDN w:val="0"/>
        <w:adjustRightInd w:val="0"/>
        <w:jc w:val="center"/>
        <w:rPr>
          <w:rFonts w:cstheme="minorHAnsi"/>
          <w:b/>
          <w:sz w:val="24"/>
        </w:rPr>
      </w:pPr>
      <w:r w:rsidRPr="00F65159">
        <w:rPr>
          <w:rFonts w:cstheme="minorHAnsi"/>
          <w:b/>
          <w:sz w:val="24"/>
        </w:rPr>
        <w:t>ATTACHMENT 1</w:t>
      </w:r>
    </w:p>
    <w:p w14:paraId="477B27BA" w14:textId="599ECFF7" w:rsidR="002B631A" w:rsidRPr="00426157" w:rsidRDefault="00F65159" w:rsidP="000E4FB8">
      <w:pPr>
        <w:autoSpaceDE w:val="0"/>
        <w:autoSpaceDN w:val="0"/>
        <w:adjustRightInd w:val="0"/>
        <w:jc w:val="center"/>
        <w:rPr>
          <w:rFonts w:cstheme="minorHAnsi"/>
          <w:b/>
          <w:sz w:val="24"/>
        </w:rPr>
      </w:pPr>
      <w:r w:rsidRPr="00F65159">
        <w:rPr>
          <w:rFonts w:cstheme="minorHAnsi"/>
          <w:b/>
          <w:bCs/>
          <w:sz w:val="24"/>
        </w:rPr>
        <w:t>TAILORED COLLABORATION</w:t>
      </w:r>
      <w:r w:rsidRPr="00F65159">
        <w:rPr>
          <w:rFonts w:cstheme="minorHAnsi"/>
          <w:b/>
          <w:sz w:val="24"/>
        </w:rPr>
        <w:t xml:space="preserve"> PROGRAM PRE-PROPOSAL</w:t>
      </w:r>
      <w:r w:rsidR="001A0DFE">
        <w:rPr>
          <w:rFonts w:cstheme="minorHAnsi"/>
          <w:b/>
          <w:sz w:val="24"/>
        </w:rPr>
        <w:t>/DRAFT RFP</w:t>
      </w:r>
      <w:r w:rsidRPr="00F65159">
        <w:rPr>
          <w:rFonts w:cstheme="minorHAnsi"/>
          <w:b/>
          <w:sz w:val="24"/>
        </w:rPr>
        <w:t xml:space="preserve"> COVER SHEET</w:t>
      </w:r>
    </w:p>
    <w:p w14:paraId="5AAFE409" w14:textId="77777777" w:rsidR="002B631A" w:rsidRPr="007127E2" w:rsidRDefault="00837263" w:rsidP="002B631A">
      <w:pPr>
        <w:ind w:left="-450" w:right="-540"/>
        <w:rPr>
          <w:rFonts w:eastAsia="Calibri" w:cstheme="minorHAnsi"/>
          <w:sz w:val="20"/>
        </w:rPr>
      </w:pPr>
      <w:r>
        <w:rPr>
          <w:rFonts w:eastAsia="Calibri" w:cstheme="minorHAnsi"/>
          <w:sz w:val="20"/>
        </w:rPr>
        <w:pict w14:anchorId="7850A5A4">
          <v:rect id="_x0000_i1025" style="width:540pt;height:1.5pt" o:hralign="center" o:hrstd="t" o:hrnoshade="t" o:hr="t" fillcolor="black [3213]" stroked="f"/>
        </w:pict>
      </w:r>
    </w:p>
    <w:p w14:paraId="28CC0277" w14:textId="77777777" w:rsidR="002B631A" w:rsidRPr="007127E2" w:rsidRDefault="002B631A" w:rsidP="002B631A">
      <w:pPr>
        <w:rPr>
          <w:rFonts w:eastAsia="Calibri" w:cstheme="minorHAnsi"/>
          <w:b/>
          <w:sz w:val="20"/>
        </w:rPr>
        <w:sectPr w:rsidR="002B631A" w:rsidRPr="007127E2" w:rsidSect="001B2EB6">
          <w:footerReference w:type="default" r:id="rId15"/>
          <w:endnotePr>
            <w:numFmt w:val="decimal"/>
          </w:endnotePr>
          <w:pgSz w:w="12240" w:h="15840" w:code="1"/>
          <w:pgMar w:top="547" w:right="1152" w:bottom="994" w:left="1152" w:header="432" w:footer="144" w:gutter="0"/>
          <w:cols w:space="720"/>
          <w:docGrid w:linePitch="326"/>
        </w:sectPr>
      </w:pPr>
      <w:r w:rsidRPr="007127E2">
        <w:rPr>
          <w:rFonts w:eastAsia="Calibri" w:cstheme="minorHAnsi"/>
          <w:b/>
          <w:sz w:val="20"/>
        </w:rPr>
        <w:t>PROPOSER INFORMATION</w:t>
      </w:r>
    </w:p>
    <w:p w14:paraId="358756DD" w14:textId="77777777" w:rsidR="002B631A" w:rsidRPr="007127E2" w:rsidRDefault="002B631A" w:rsidP="00A43C16">
      <w:pPr>
        <w:ind w:left="-720" w:firstLine="994"/>
        <w:rPr>
          <w:rFonts w:eastAsia="Calibri" w:cstheme="minorHAnsi"/>
          <w:sz w:val="20"/>
        </w:rPr>
      </w:pPr>
      <w:r w:rsidRPr="007127E2">
        <w:rPr>
          <w:rFonts w:eastAsia="Calibri" w:cstheme="minorHAnsi"/>
          <w:sz w:val="20"/>
        </w:rPr>
        <w:t>Sponsoring Utility:</w:t>
      </w:r>
    </w:p>
    <w:p w14:paraId="241C28A4" w14:textId="77777777" w:rsidR="002B631A" w:rsidRPr="007127E2" w:rsidRDefault="002B631A" w:rsidP="00A43C16">
      <w:pPr>
        <w:ind w:left="-720" w:firstLine="994"/>
        <w:rPr>
          <w:rFonts w:eastAsia="Calibri" w:cstheme="minorHAnsi"/>
          <w:sz w:val="20"/>
        </w:rPr>
      </w:pPr>
      <w:r w:rsidRPr="007127E2">
        <w:rPr>
          <w:rFonts w:eastAsia="Calibri" w:cstheme="minorHAnsi"/>
          <w:sz w:val="20"/>
        </w:rPr>
        <w:t xml:space="preserve">Contact </w:t>
      </w:r>
      <w:r w:rsidR="00710843">
        <w:rPr>
          <w:rFonts w:eastAsia="Calibri" w:cstheme="minorHAnsi"/>
          <w:sz w:val="20"/>
        </w:rPr>
        <w:t>P</w:t>
      </w:r>
      <w:r w:rsidRPr="007127E2">
        <w:rPr>
          <w:rFonts w:eastAsia="Calibri" w:cstheme="minorHAnsi"/>
          <w:sz w:val="20"/>
        </w:rPr>
        <w:t>erson at Utility:</w:t>
      </w:r>
    </w:p>
    <w:p w14:paraId="674FD293" w14:textId="77777777" w:rsidR="002B631A" w:rsidRPr="007127E2" w:rsidRDefault="000E4FB8" w:rsidP="00A43C16">
      <w:pPr>
        <w:ind w:left="-720" w:firstLine="994"/>
        <w:rPr>
          <w:rFonts w:eastAsia="Calibri" w:cstheme="minorHAnsi"/>
          <w:sz w:val="20"/>
        </w:rPr>
      </w:pPr>
      <w:r w:rsidRPr="007127E2">
        <w:rPr>
          <w:rFonts w:eastAsia="Calibri" w:cstheme="minorHAnsi"/>
          <w:sz w:val="20"/>
        </w:rPr>
        <w:t>Address</w:t>
      </w:r>
      <w:r w:rsidR="002B631A" w:rsidRPr="007127E2">
        <w:rPr>
          <w:rFonts w:eastAsia="Calibri" w:cstheme="minorHAnsi"/>
          <w:sz w:val="20"/>
        </w:rPr>
        <w:t>:</w:t>
      </w:r>
    </w:p>
    <w:p w14:paraId="7C4E37AD" w14:textId="77777777" w:rsidR="002B631A" w:rsidRPr="007127E2" w:rsidRDefault="002B631A" w:rsidP="00A43C16">
      <w:pPr>
        <w:ind w:left="-720" w:firstLine="994"/>
        <w:rPr>
          <w:rFonts w:eastAsia="Calibri" w:cstheme="minorHAnsi"/>
          <w:sz w:val="20"/>
        </w:rPr>
      </w:pPr>
      <w:r w:rsidRPr="007127E2">
        <w:rPr>
          <w:rFonts w:eastAsia="Calibri" w:cstheme="minorHAnsi"/>
          <w:sz w:val="20"/>
        </w:rPr>
        <w:t>Phone and Email:</w:t>
      </w:r>
    </w:p>
    <w:p w14:paraId="5FBAE5BA" w14:textId="77777777" w:rsidR="002B631A" w:rsidRPr="007127E2" w:rsidRDefault="002B631A" w:rsidP="000E4FB8">
      <w:pPr>
        <w:ind w:left="-720" w:firstLine="994"/>
        <w:jc w:val="right"/>
        <w:rPr>
          <w:rFonts w:eastAsia="Calibri" w:cstheme="minorHAnsi"/>
          <w:sz w:val="20"/>
        </w:rPr>
      </w:pPr>
    </w:p>
    <w:tbl>
      <w:tblPr>
        <w:tblW w:w="7128" w:type="dxa"/>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7128"/>
      </w:tblGrid>
      <w:tr w:rsidR="002B631A" w:rsidRPr="007127E2" w14:paraId="05128579" w14:textId="77777777" w:rsidTr="00426157">
        <w:trPr>
          <w:trHeight w:val="230"/>
        </w:trPr>
        <w:tc>
          <w:tcPr>
            <w:tcW w:w="7128" w:type="dxa"/>
          </w:tcPr>
          <w:p w14:paraId="200BF068" w14:textId="77777777" w:rsidR="002B631A" w:rsidRPr="007127E2" w:rsidRDefault="002B631A" w:rsidP="000E4FB8">
            <w:pPr>
              <w:ind w:left="-720" w:firstLine="720"/>
              <w:rPr>
                <w:rFonts w:eastAsia="Calibri" w:cstheme="minorHAnsi"/>
                <w:sz w:val="20"/>
              </w:rPr>
            </w:pPr>
          </w:p>
        </w:tc>
      </w:tr>
      <w:tr w:rsidR="002B631A" w:rsidRPr="007127E2" w14:paraId="6DEEE7DF" w14:textId="77777777" w:rsidTr="00426157">
        <w:trPr>
          <w:trHeight w:val="230"/>
        </w:trPr>
        <w:tc>
          <w:tcPr>
            <w:tcW w:w="7128" w:type="dxa"/>
          </w:tcPr>
          <w:p w14:paraId="32973592" w14:textId="77777777" w:rsidR="002B631A" w:rsidRPr="007127E2" w:rsidRDefault="002B631A" w:rsidP="000E4FB8">
            <w:pPr>
              <w:ind w:left="-720" w:firstLine="720"/>
              <w:rPr>
                <w:rFonts w:eastAsia="Calibri" w:cstheme="minorHAnsi"/>
                <w:sz w:val="20"/>
              </w:rPr>
            </w:pPr>
          </w:p>
        </w:tc>
      </w:tr>
      <w:tr w:rsidR="002B631A" w:rsidRPr="007127E2" w14:paraId="64DBFCCD" w14:textId="77777777" w:rsidTr="00426157">
        <w:trPr>
          <w:trHeight w:val="230"/>
        </w:trPr>
        <w:tc>
          <w:tcPr>
            <w:tcW w:w="7128" w:type="dxa"/>
          </w:tcPr>
          <w:p w14:paraId="01423AF2" w14:textId="77777777" w:rsidR="002B631A" w:rsidRPr="007127E2" w:rsidRDefault="002B631A" w:rsidP="000E4FB8">
            <w:pPr>
              <w:ind w:left="-720" w:firstLine="720"/>
              <w:rPr>
                <w:rFonts w:eastAsia="Calibri" w:cstheme="minorHAnsi"/>
                <w:sz w:val="20"/>
              </w:rPr>
            </w:pPr>
          </w:p>
        </w:tc>
      </w:tr>
      <w:tr w:rsidR="002B631A" w:rsidRPr="007127E2" w14:paraId="10ED4E3A" w14:textId="77777777" w:rsidTr="00426157">
        <w:trPr>
          <w:trHeight w:val="230"/>
        </w:trPr>
        <w:tc>
          <w:tcPr>
            <w:tcW w:w="7128" w:type="dxa"/>
          </w:tcPr>
          <w:p w14:paraId="667E28BA" w14:textId="77777777" w:rsidR="002B631A" w:rsidRPr="007127E2" w:rsidRDefault="002B631A" w:rsidP="000E4FB8">
            <w:pPr>
              <w:ind w:left="-720" w:firstLine="720"/>
              <w:rPr>
                <w:rFonts w:eastAsia="Calibri" w:cstheme="minorHAnsi"/>
                <w:sz w:val="20"/>
              </w:rPr>
            </w:pPr>
          </w:p>
        </w:tc>
      </w:tr>
    </w:tbl>
    <w:p w14:paraId="7ADEB4B3" w14:textId="77777777" w:rsidR="002B631A" w:rsidRPr="007127E2" w:rsidRDefault="002B631A" w:rsidP="000E4FB8">
      <w:pPr>
        <w:rPr>
          <w:rFonts w:eastAsia="Calibri" w:cstheme="minorHAnsi"/>
          <w:sz w:val="20"/>
        </w:rPr>
        <w:sectPr w:rsidR="002B631A" w:rsidRPr="007127E2" w:rsidSect="001B2EB6">
          <w:headerReference w:type="even" r:id="rId16"/>
          <w:headerReference w:type="default" r:id="rId17"/>
          <w:footerReference w:type="even" r:id="rId18"/>
          <w:footerReference w:type="default" r:id="rId19"/>
          <w:headerReference w:type="first" r:id="rId20"/>
          <w:endnotePr>
            <w:numFmt w:val="decimal"/>
          </w:endnotePr>
          <w:type w:val="continuous"/>
          <w:pgSz w:w="12240" w:h="15840" w:code="1"/>
          <w:pgMar w:top="634" w:right="1440" w:bottom="994" w:left="994" w:header="432" w:footer="288" w:gutter="0"/>
          <w:pgNumType w:fmt="lowerRoman" w:start="5"/>
          <w:cols w:num="2" w:space="432" w:equalWidth="0">
            <w:col w:w="2732" w:space="432"/>
            <w:col w:w="6642"/>
          </w:cols>
        </w:sectPr>
      </w:pPr>
    </w:p>
    <w:tbl>
      <w:tblPr>
        <w:tblpPr w:leftFromText="180" w:rightFromText="180" w:vertAnchor="text" w:horzAnchor="margin" w:tblpXSpec="right" w:tblpY="128"/>
        <w:tblW w:w="71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128"/>
      </w:tblGrid>
      <w:tr w:rsidR="002B631A" w:rsidRPr="007127E2" w14:paraId="0F6E1D54" w14:textId="77777777" w:rsidTr="00A43C16">
        <w:trPr>
          <w:trHeight w:val="230"/>
        </w:trPr>
        <w:tc>
          <w:tcPr>
            <w:tcW w:w="7128" w:type="dxa"/>
            <w:tcBorders>
              <w:top w:val="single" w:sz="4" w:space="0" w:color="auto"/>
            </w:tcBorders>
          </w:tcPr>
          <w:p w14:paraId="4CC7289E" w14:textId="77777777" w:rsidR="002B631A" w:rsidRPr="007127E2" w:rsidRDefault="002B631A" w:rsidP="000E4FB8">
            <w:pPr>
              <w:rPr>
                <w:rFonts w:eastAsia="Calibri" w:cstheme="minorHAnsi"/>
                <w:b/>
                <w:sz w:val="20"/>
              </w:rPr>
            </w:pPr>
          </w:p>
        </w:tc>
      </w:tr>
      <w:tr w:rsidR="002B631A" w:rsidRPr="007127E2" w14:paraId="3FB75037" w14:textId="77777777" w:rsidTr="00A43C16">
        <w:trPr>
          <w:trHeight w:val="230"/>
        </w:trPr>
        <w:tc>
          <w:tcPr>
            <w:tcW w:w="7128" w:type="dxa"/>
            <w:tcBorders>
              <w:bottom w:val="single" w:sz="4" w:space="0" w:color="auto"/>
            </w:tcBorders>
          </w:tcPr>
          <w:p w14:paraId="0E67D086" w14:textId="77777777" w:rsidR="002B631A" w:rsidRPr="007127E2" w:rsidRDefault="002B631A" w:rsidP="000E4FB8">
            <w:pPr>
              <w:rPr>
                <w:rFonts w:eastAsia="Calibri" w:cstheme="minorHAnsi"/>
                <w:b/>
                <w:sz w:val="20"/>
              </w:rPr>
            </w:pPr>
          </w:p>
        </w:tc>
      </w:tr>
      <w:tr w:rsidR="002B631A" w:rsidRPr="007127E2" w14:paraId="1D8E73DF" w14:textId="77777777" w:rsidTr="00A43C16">
        <w:trPr>
          <w:trHeight w:val="230"/>
        </w:trPr>
        <w:tc>
          <w:tcPr>
            <w:tcW w:w="7128" w:type="dxa"/>
            <w:tcBorders>
              <w:top w:val="single" w:sz="4" w:space="0" w:color="auto"/>
              <w:bottom w:val="nil"/>
            </w:tcBorders>
          </w:tcPr>
          <w:p w14:paraId="768D15E9" w14:textId="77777777" w:rsidR="002B631A" w:rsidRPr="007127E2" w:rsidRDefault="002B631A" w:rsidP="000E4FB8">
            <w:pPr>
              <w:rPr>
                <w:rFonts w:eastAsia="Calibri" w:cstheme="minorHAnsi"/>
                <w:b/>
                <w:sz w:val="20"/>
              </w:rPr>
            </w:pPr>
          </w:p>
        </w:tc>
      </w:tr>
    </w:tbl>
    <w:p w14:paraId="03E5121D" w14:textId="77777777" w:rsidR="002B631A" w:rsidRPr="007127E2" w:rsidRDefault="002B631A" w:rsidP="00426157">
      <w:pPr>
        <w:ind w:left="-720" w:firstLine="994"/>
        <w:rPr>
          <w:rFonts w:eastAsia="Calibri" w:cstheme="minorHAnsi"/>
          <w:sz w:val="20"/>
        </w:rPr>
      </w:pPr>
      <w:r w:rsidRPr="007127E2">
        <w:rPr>
          <w:rFonts w:eastAsia="Calibri" w:cstheme="minorHAnsi"/>
          <w:sz w:val="20"/>
        </w:rPr>
        <w:t>Coordinating PI</w:t>
      </w:r>
      <w:r w:rsidR="000E4FB8" w:rsidRPr="007127E2">
        <w:rPr>
          <w:rFonts w:eastAsia="Calibri" w:cstheme="minorHAnsi"/>
          <w:sz w:val="20"/>
        </w:rPr>
        <w:t>:</w:t>
      </w:r>
    </w:p>
    <w:p w14:paraId="05F4A7FF" w14:textId="77777777" w:rsidR="002B631A" w:rsidRPr="007127E2" w:rsidRDefault="000E4FB8" w:rsidP="00426157">
      <w:pPr>
        <w:ind w:left="-720" w:firstLine="994"/>
        <w:rPr>
          <w:rFonts w:eastAsia="Calibri" w:cstheme="minorHAnsi"/>
          <w:sz w:val="20"/>
        </w:rPr>
      </w:pPr>
      <w:r w:rsidRPr="007127E2">
        <w:rPr>
          <w:rFonts w:eastAsia="Calibri" w:cstheme="minorHAnsi"/>
          <w:sz w:val="20"/>
        </w:rPr>
        <w:t>Address</w:t>
      </w:r>
      <w:r w:rsidR="002B631A" w:rsidRPr="007127E2">
        <w:rPr>
          <w:rFonts w:eastAsia="Calibri" w:cstheme="minorHAnsi"/>
          <w:sz w:val="20"/>
        </w:rPr>
        <w:t>:</w:t>
      </w:r>
    </w:p>
    <w:p w14:paraId="15DDA3BA" w14:textId="77777777" w:rsidR="002B631A" w:rsidRPr="007127E2" w:rsidRDefault="002B631A" w:rsidP="00426157">
      <w:pPr>
        <w:ind w:left="-720" w:firstLine="994"/>
        <w:rPr>
          <w:rFonts w:eastAsia="Calibri" w:cstheme="minorHAnsi"/>
          <w:sz w:val="20"/>
        </w:rPr>
      </w:pPr>
      <w:r w:rsidRPr="007127E2">
        <w:rPr>
          <w:rFonts w:eastAsia="Calibri" w:cstheme="minorHAnsi"/>
          <w:sz w:val="20"/>
        </w:rPr>
        <w:t>Phone and Email:</w:t>
      </w:r>
    </w:p>
    <w:p w14:paraId="72DED1FC" w14:textId="363353F3" w:rsidR="002B631A" w:rsidRPr="007127E2" w:rsidRDefault="002B631A" w:rsidP="000E4FB8">
      <w:pPr>
        <w:autoSpaceDE w:val="0"/>
        <w:autoSpaceDN w:val="0"/>
        <w:adjustRightInd w:val="0"/>
        <w:rPr>
          <w:rFonts w:cstheme="minorHAnsi"/>
          <w:sz w:val="20"/>
        </w:rPr>
      </w:pPr>
    </w:p>
    <w:p w14:paraId="692AB252" w14:textId="77777777" w:rsidR="00EB20FE" w:rsidRDefault="00837263" w:rsidP="002B631A">
      <w:pPr>
        <w:autoSpaceDE w:val="0"/>
        <w:autoSpaceDN w:val="0"/>
        <w:adjustRightInd w:val="0"/>
        <w:rPr>
          <w:rFonts w:cstheme="minorHAnsi"/>
          <w:b/>
          <w:sz w:val="20"/>
        </w:rPr>
      </w:pPr>
      <w:r>
        <w:rPr>
          <w:rFonts w:cstheme="minorHAnsi"/>
          <w:sz w:val="20"/>
        </w:rPr>
        <w:pict w14:anchorId="29696B86">
          <v:rect id="_x0000_i1026" style="width:468pt;height:1pt" o:hralign="center" o:hrstd="t" o:hrnoshade="t" o:hr="t" fillcolor="black [3213]" stroked="f"/>
        </w:pict>
      </w:r>
    </w:p>
    <w:p w14:paraId="2607E4B5" w14:textId="77777777" w:rsidR="002B631A" w:rsidRPr="007127E2" w:rsidRDefault="002B631A" w:rsidP="002B631A">
      <w:pPr>
        <w:autoSpaceDE w:val="0"/>
        <w:autoSpaceDN w:val="0"/>
        <w:adjustRightInd w:val="0"/>
        <w:rPr>
          <w:rFonts w:cstheme="minorHAnsi"/>
          <w:b/>
          <w:sz w:val="20"/>
        </w:rPr>
      </w:pPr>
      <w:r w:rsidRPr="007127E2">
        <w:rPr>
          <w:rFonts w:cstheme="minorHAnsi"/>
          <w:b/>
          <w:sz w:val="20"/>
        </w:rPr>
        <w:t>PROJECT INFORMATION</w:t>
      </w:r>
    </w:p>
    <w:tbl>
      <w:tblPr>
        <w:tblpPr w:leftFromText="180" w:rightFromText="180" w:vertAnchor="text" w:horzAnchor="page" w:tblpX="3481" w:tblpY="113"/>
        <w:tblW w:w="7565" w:type="dxa"/>
        <w:tblBorders>
          <w:bottom w:val="single" w:sz="4" w:space="0" w:color="auto"/>
          <w:insideH w:val="single" w:sz="4" w:space="0" w:color="auto"/>
          <w:insideV w:val="single" w:sz="4" w:space="0" w:color="auto"/>
        </w:tblBorders>
        <w:tblLook w:val="04A0" w:firstRow="1" w:lastRow="0" w:firstColumn="1" w:lastColumn="0" w:noHBand="0" w:noVBand="1"/>
      </w:tblPr>
      <w:tblGrid>
        <w:gridCol w:w="7565"/>
      </w:tblGrid>
      <w:tr w:rsidR="002B631A" w:rsidRPr="007127E2" w14:paraId="319B439C" w14:textId="77777777" w:rsidTr="001B2EB6">
        <w:trPr>
          <w:trHeight w:val="263"/>
        </w:trPr>
        <w:tc>
          <w:tcPr>
            <w:tcW w:w="7565" w:type="dxa"/>
            <w:tcBorders>
              <w:top w:val="single" w:sz="4" w:space="0" w:color="auto"/>
            </w:tcBorders>
          </w:tcPr>
          <w:p w14:paraId="17DDC355" w14:textId="77777777" w:rsidR="002B631A" w:rsidRPr="007127E2" w:rsidRDefault="002B631A" w:rsidP="001B2EB6">
            <w:pPr>
              <w:rPr>
                <w:rFonts w:eastAsia="Calibri" w:cstheme="minorHAnsi"/>
                <w:b/>
                <w:sz w:val="20"/>
              </w:rPr>
            </w:pPr>
          </w:p>
        </w:tc>
      </w:tr>
      <w:tr w:rsidR="002B631A" w:rsidRPr="007127E2" w14:paraId="669213CA" w14:textId="77777777" w:rsidTr="001B2EB6">
        <w:trPr>
          <w:trHeight w:val="263"/>
        </w:trPr>
        <w:tc>
          <w:tcPr>
            <w:tcW w:w="7565" w:type="dxa"/>
          </w:tcPr>
          <w:p w14:paraId="2C7D8633" w14:textId="77777777" w:rsidR="002B631A" w:rsidRPr="007127E2" w:rsidRDefault="002B631A" w:rsidP="001B2EB6">
            <w:pPr>
              <w:rPr>
                <w:rFonts w:eastAsia="Calibri" w:cstheme="minorHAnsi"/>
                <w:b/>
                <w:sz w:val="20"/>
              </w:rPr>
            </w:pPr>
          </w:p>
        </w:tc>
      </w:tr>
    </w:tbl>
    <w:p w14:paraId="0D0E0E3E" w14:textId="77777777" w:rsidR="002B631A" w:rsidRPr="007127E2" w:rsidRDefault="002B631A" w:rsidP="00A43C16">
      <w:pPr>
        <w:rPr>
          <w:rFonts w:eastAsia="Calibri" w:cstheme="minorHAnsi"/>
          <w:sz w:val="20"/>
        </w:rPr>
      </w:pPr>
      <w:r w:rsidRPr="007127E2">
        <w:rPr>
          <w:rFonts w:eastAsia="Calibri" w:cstheme="minorHAnsi"/>
          <w:sz w:val="20"/>
        </w:rPr>
        <w:t>Project Title:</w:t>
      </w:r>
    </w:p>
    <w:p w14:paraId="6F451C8A" w14:textId="77777777" w:rsidR="002B631A" w:rsidRPr="007127E2" w:rsidRDefault="002B631A" w:rsidP="00A43C16">
      <w:pPr>
        <w:rPr>
          <w:rFonts w:eastAsia="Calibri" w:cstheme="minorHAnsi"/>
          <w:sz w:val="20"/>
        </w:rPr>
      </w:pPr>
      <w:r w:rsidRPr="007127E2">
        <w:rPr>
          <w:rFonts w:eastAsia="Calibri" w:cstheme="minorHAnsi"/>
          <w:sz w:val="20"/>
        </w:rPr>
        <w:t>Topic/Keywords:</w:t>
      </w:r>
    </w:p>
    <w:p w14:paraId="4964C6EE" w14:textId="1B5690BD" w:rsidR="002B631A" w:rsidRPr="007127E2" w:rsidRDefault="002B631A" w:rsidP="00A43C16">
      <w:pPr>
        <w:rPr>
          <w:rFonts w:eastAsia="Calibri" w:cstheme="minorHAnsi"/>
          <w:sz w:val="20"/>
        </w:rPr>
      </w:pPr>
      <w:r w:rsidRPr="007127E2">
        <w:rPr>
          <w:rFonts w:eastAsia="Calibri" w:cstheme="minorHAnsi"/>
          <w:sz w:val="20"/>
        </w:rPr>
        <w:t xml:space="preserve">Project </w:t>
      </w:r>
      <w:r w:rsidR="00710843">
        <w:rPr>
          <w:rFonts w:eastAsia="Calibri" w:cstheme="minorHAnsi"/>
          <w:sz w:val="20"/>
        </w:rPr>
        <w:t>P</w:t>
      </w:r>
      <w:r w:rsidRPr="007127E2">
        <w:rPr>
          <w:rFonts w:eastAsia="Calibri" w:cstheme="minorHAnsi"/>
          <w:sz w:val="20"/>
        </w:rPr>
        <w:t>eriod:</w:t>
      </w:r>
    </w:p>
    <w:p w14:paraId="3A306869" w14:textId="62FB748E" w:rsidR="006C2493" w:rsidRPr="007127E2" w:rsidRDefault="006C2493" w:rsidP="006C2493">
      <w:pPr>
        <w:jc w:val="center"/>
        <w:rPr>
          <w:rFonts w:eastAsia="Calibri" w:cstheme="minorHAnsi"/>
          <w:sz w:val="20"/>
        </w:rPr>
      </w:pPr>
      <w:r w:rsidRPr="007127E2">
        <w:rPr>
          <w:rFonts w:eastAsia="Calibri" w:cstheme="minorHAnsi"/>
          <w:sz w:val="20"/>
        </w:rPr>
        <w:t xml:space="preserve">Project is to be: </w:t>
      </w:r>
      <w:r w:rsidRPr="007127E2">
        <w:rPr>
          <w:rFonts w:cstheme="minorHAnsi"/>
          <w:sz w:val="20"/>
        </w:rPr>
        <w:sym w:font="Wingdings" w:char="F06F"/>
      </w:r>
      <w:r w:rsidRPr="007127E2">
        <w:rPr>
          <w:rFonts w:cstheme="minorHAnsi"/>
          <w:sz w:val="20"/>
        </w:rPr>
        <w:t xml:space="preserve"> Sole</w:t>
      </w:r>
      <w:r w:rsidR="00644ED3">
        <w:rPr>
          <w:rFonts w:cstheme="minorHAnsi"/>
          <w:sz w:val="20"/>
        </w:rPr>
        <w:t>-</w:t>
      </w:r>
      <w:r w:rsidRPr="007127E2">
        <w:rPr>
          <w:rFonts w:cstheme="minorHAnsi"/>
          <w:sz w:val="20"/>
        </w:rPr>
        <w:t xml:space="preserve">Sourced   </w:t>
      </w:r>
      <w:r w:rsidRPr="007127E2">
        <w:rPr>
          <w:rFonts w:cstheme="minorHAnsi"/>
          <w:sz w:val="20"/>
        </w:rPr>
        <w:sym w:font="Wingdings" w:char="F06F"/>
      </w:r>
      <w:r w:rsidRPr="007127E2">
        <w:rPr>
          <w:rFonts w:cstheme="minorHAnsi"/>
          <w:sz w:val="20"/>
        </w:rPr>
        <w:t xml:space="preserve"> RFP</w:t>
      </w:r>
    </w:p>
    <w:p w14:paraId="6E2256B7" w14:textId="77777777" w:rsidR="002B631A" w:rsidRPr="007127E2" w:rsidRDefault="002B631A" w:rsidP="002B631A">
      <w:pPr>
        <w:tabs>
          <w:tab w:val="left" w:pos="8160"/>
        </w:tabs>
        <w:autoSpaceDE w:val="0"/>
        <w:autoSpaceDN w:val="0"/>
        <w:adjustRightInd w:val="0"/>
        <w:rPr>
          <w:rFonts w:cstheme="minorHAnsi"/>
          <w:sz w:val="20"/>
        </w:rPr>
      </w:pPr>
    </w:p>
    <w:tbl>
      <w:tblPr>
        <w:tblW w:w="0" w:type="auto"/>
        <w:jc w:val="center"/>
        <w:tblCellMar>
          <w:left w:w="0" w:type="dxa"/>
          <w:right w:w="0" w:type="dxa"/>
        </w:tblCellMar>
        <w:tblLook w:val="01E0" w:firstRow="1" w:lastRow="1" w:firstColumn="1" w:lastColumn="1" w:noHBand="0" w:noVBand="0"/>
      </w:tblPr>
      <w:tblGrid>
        <w:gridCol w:w="3414"/>
        <w:gridCol w:w="1080"/>
        <w:gridCol w:w="1350"/>
        <w:gridCol w:w="1350"/>
      </w:tblGrid>
      <w:tr w:rsidR="00C46BE7" w:rsidRPr="007127E2" w14:paraId="613AFE3D" w14:textId="77777777" w:rsidTr="00A43C16">
        <w:trPr>
          <w:trHeight w:hRule="exact" w:val="975"/>
          <w:jc w:val="center"/>
        </w:trPr>
        <w:tc>
          <w:tcPr>
            <w:tcW w:w="3414" w:type="dxa"/>
            <w:tcBorders>
              <w:top w:val="single" w:sz="5" w:space="0" w:color="000000"/>
              <w:left w:val="single" w:sz="5" w:space="0" w:color="000000"/>
              <w:bottom w:val="single" w:sz="5" w:space="0" w:color="000000"/>
              <w:right w:val="single" w:sz="5" w:space="0" w:color="000000"/>
            </w:tcBorders>
          </w:tcPr>
          <w:p w14:paraId="36658AC4" w14:textId="77777777" w:rsidR="00C46BE7" w:rsidRPr="00EA39A8" w:rsidRDefault="00C46BE7" w:rsidP="001B2EB6">
            <w:pPr>
              <w:pStyle w:val="TableParagraph"/>
              <w:spacing w:line="206" w:lineRule="exact"/>
              <w:ind w:left="363"/>
              <w:rPr>
                <w:rFonts w:cstheme="minorHAnsi"/>
                <w:b/>
                <w:sz w:val="18"/>
                <w:u w:val="single" w:color="000000"/>
              </w:rPr>
            </w:pPr>
            <w:r w:rsidRPr="00EA39A8">
              <w:rPr>
                <w:rFonts w:cstheme="minorHAnsi"/>
                <w:b/>
                <w:sz w:val="18"/>
                <w:u w:val="single" w:color="000000"/>
              </w:rPr>
              <w:t xml:space="preserve">Organization Name </w:t>
            </w:r>
          </w:p>
          <w:p w14:paraId="70894469" w14:textId="77777777" w:rsidR="00C46BE7" w:rsidRPr="007127E2" w:rsidRDefault="00C46BE7" w:rsidP="001B2EB6">
            <w:pPr>
              <w:pStyle w:val="TableParagraph"/>
              <w:spacing w:line="206" w:lineRule="exact"/>
              <w:ind w:left="363"/>
              <w:rPr>
                <w:rFonts w:eastAsia="Times New Roman" w:cstheme="minorHAnsi"/>
                <w:sz w:val="18"/>
                <w:szCs w:val="18"/>
              </w:rPr>
            </w:pPr>
            <w:r w:rsidRPr="00EA39A8">
              <w:rPr>
                <w:rFonts w:cstheme="minorHAnsi"/>
                <w:sz w:val="18"/>
              </w:rPr>
              <w:t>(note with * subscriber organizations</w:t>
            </w:r>
            <w:r w:rsidR="00710843">
              <w:rPr>
                <w:rFonts w:cstheme="minorHAnsi"/>
                <w:sz w:val="18"/>
              </w:rPr>
              <w:t xml:space="preserve"> whose</w:t>
            </w:r>
            <w:r w:rsidRPr="00EA39A8">
              <w:rPr>
                <w:rFonts w:cstheme="minorHAnsi"/>
                <w:sz w:val="18"/>
              </w:rPr>
              <w:t xml:space="preserve"> funding is eligible for </w:t>
            </w:r>
            <w:r w:rsidR="00710843">
              <w:rPr>
                <w:rFonts w:cstheme="minorHAnsi"/>
                <w:sz w:val="18"/>
              </w:rPr>
              <w:t xml:space="preserve">WRF </w:t>
            </w:r>
            <w:r w:rsidRPr="00EA39A8">
              <w:rPr>
                <w:rFonts w:cstheme="minorHAnsi"/>
                <w:sz w:val="18"/>
              </w:rPr>
              <w:t>match)</w:t>
            </w:r>
          </w:p>
        </w:tc>
        <w:tc>
          <w:tcPr>
            <w:tcW w:w="1080" w:type="dxa"/>
            <w:tcBorders>
              <w:top w:val="single" w:sz="5" w:space="0" w:color="000000"/>
              <w:left w:val="single" w:sz="5" w:space="0" w:color="000000"/>
              <w:bottom w:val="single" w:sz="5" w:space="0" w:color="000000"/>
              <w:right w:val="single" w:sz="5" w:space="0" w:color="000000"/>
            </w:tcBorders>
          </w:tcPr>
          <w:p w14:paraId="5D126DB9" w14:textId="63B359E1" w:rsidR="00C46BE7" w:rsidRPr="007127E2" w:rsidRDefault="00C46BE7" w:rsidP="001B2EB6">
            <w:pPr>
              <w:pStyle w:val="TableParagraph"/>
              <w:ind w:left="198" w:right="201"/>
              <w:jc w:val="center"/>
              <w:rPr>
                <w:rFonts w:eastAsia="Times New Roman" w:cstheme="minorHAnsi"/>
                <w:sz w:val="18"/>
                <w:szCs w:val="18"/>
              </w:rPr>
            </w:pPr>
            <w:r w:rsidRPr="00EA39A8">
              <w:rPr>
                <w:rFonts w:cstheme="minorHAnsi"/>
                <w:b/>
                <w:sz w:val="18"/>
                <w:u w:val="single" w:color="000000"/>
              </w:rPr>
              <w:t>Cash Co-</w:t>
            </w:r>
            <w:r w:rsidRPr="00EA39A8">
              <w:rPr>
                <w:rFonts w:cstheme="minorHAnsi"/>
                <w:b/>
                <w:sz w:val="18"/>
              </w:rPr>
              <w:t xml:space="preserve"> </w:t>
            </w:r>
            <w:r w:rsidRPr="00EA39A8">
              <w:rPr>
                <w:rFonts w:cstheme="minorHAnsi"/>
                <w:b/>
                <w:sz w:val="18"/>
                <w:u w:val="single" w:color="000000"/>
              </w:rPr>
              <w:t>funding</w:t>
            </w:r>
            <w:r w:rsidRPr="00EA39A8">
              <w:rPr>
                <w:rFonts w:cstheme="minorHAnsi"/>
                <w:b/>
                <w:sz w:val="18"/>
              </w:rPr>
              <w:t xml:space="preserve"> </w:t>
            </w:r>
            <w:r w:rsidRPr="00EA39A8">
              <w:rPr>
                <w:rFonts w:cstheme="minorHAnsi"/>
                <w:b/>
                <w:sz w:val="18"/>
                <w:u w:val="single" w:color="000000"/>
              </w:rPr>
              <w:t>(</w:t>
            </w:r>
            <w:r w:rsidR="00710843">
              <w:rPr>
                <w:rFonts w:cstheme="minorHAnsi"/>
                <w:b/>
                <w:sz w:val="18"/>
                <w:u w:val="single" w:color="000000"/>
              </w:rPr>
              <w:t>F</w:t>
            </w:r>
            <w:r w:rsidRPr="00EA39A8">
              <w:rPr>
                <w:rFonts w:cstheme="minorHAnsi"/>
                <w:b/>
                <w:sz w:val="18"/>
                <w:u w:val="single" w:color="000000"/>
              </w:rPr>
              <w:t>unds to</w:t>
            </w:r>
            <w:r w:rsidRPr="00EA39A8">
              <w:rPr>
                <w:rFonts w:cstheme="minorHAnsi"/>
                <w:b/>
                <w:sz w:val="18"/>
              </w:rPr>
              <w:t xml:space="preserve"> </w:t>
            </w:r>
            <w:r w:rsidRPr="00EA39A8">
              <w:rPr>
                <w:rFonts w:cstheme="minorHAnsi"/>
                <w:b/>
                <w:sz w:val="18"/>
                <w:u w:val="single" w:color="000000"/>
              </w:rPr>
              <w:t>WRF)</w:t>
            </w:r>
          </w:p>
        </w:tc>
        <w:tc>
          <w:tcPr>
            <w:tcW w:w="1350" w:type="dxa"/>
            <w:tcBorders>
              <w:top w:val="single" w:sz="5" w:space="0" w:color="000000"/>
              <w:left w:val="single" w:sz="5" w:space="0" w:color="000000"/>
              <w:bottom w:val="single" w:sz="5" w:space="0" w:color="000000"/>
              <w:right w:val="single" w:sz="5" w:space="0" w:color="000000"/>
            </w:tcBorders>
          </w:tcPr>
          <w:p w14:paraId="27083C88" w14:textId="77777777" w:rsidR="00C46BE7" w:rsidRPr="007127E2" w:rsidRDefault="00C46BE7" w:rsidP="001B2EB6">
            <w:pPr>
              <w:pStyle w:val="TableParagraph"/>
              <w:spacing w:line="238" w:lineRule="auto"/>
              <w:ind w:left="145" w:right="147" w:firstLine="5"/>
              <w:jc w:val="center"/>
              <w:rPr>
                <w:rFonts w:eastAsia="Times New Roman" w:cstheme="minorHAnsi"/>
                <w:sz w:val="18"/>
                <w:szCs w:val="18"/>
              </w:rPr>
            </w:pPr>
            <w:r w:rsidRPr="00EA39A8">
              <w:rPr>
                <w:rFonts w:cstheme="minorHAnsi"/>
                <w:b/>
                <w:sz w:val="18"/>
                <w:u w:val="single" w:color="000000"/>
              </w:rPr>
              <w:t>In-kind</w:t>
            </w:r>
            <w:r w:rsidRPr="00EA39A8">
              <w:rPr>
                <w:rFonts w:cstheme="minorHAnsi"/>
                <w:b/>
                <w:sz w:val="18"/>
              </w:rPr>
              <w:t xml:space="preserve"> </w:t>
            </w:r>
            <w:r w:rsidRPr="00EA39A8">
              <w:rPr>
                <w:rFonts w:cstheme="minorHAnsi"/>
                <w:b/>
                <w:sz w:val="18"/>
                <w:u w:val="single" w:color="000000"/>
              </w:rPr>
              <w:t xml:space="preserve">(Goods </w:t>
            </w:r>
            <w:r w:rsidRPr="007127E2">
              <w:rPr>
                <w:rFonts w:cstheme="minorHAnsi"/>
                <w:b/>
                <w:sz w:val="18"/>
                <w:u w:val="single" w:color="000000"/>
              </w:rPr>
              <w:t>&amp;</w:t>
            </w:r>
            <w:r w:rsidRPr="00EA39A8">
              <w:rPr>
                <w:rFonts w:cstheme="minorHAnsi"/>
                <w:b/>
                <w:sz w:val="18"/>
              </w:rPr>
              <w:t xml:space="preserve"> </w:t>
            </w:r>
            <w:r w:rsidRPr="00EA39A8">
              <w:rPr>
                <w:rFonts w:cstheme="minorHAnsi"/>
                <w:b/>
                <w:sz w:val="18"/>
                <w:u w:val="single" w:color="000000"/>
              </w:rPr>
              <w:t>Services by</w:t>
            </w:r>
            <w:r w:rsidRPr="00EA39A8">
              <w:rPr>
                <w:rFonts w:cstheme="minorHAnsi"/>
                <w:b/>
                <w:sz w:val="18"/>
              </w:rPr>
              <w:t xml:space="preserve"> 3</w:t>
            </w:r>
            <w:r w:rsidRPr="00EA39A8">
              <w:rPr>
                <w:rFonts w:cstheme="minorHAnsi"/>
                <w:b/>
                <w:sz w:val="12"/>
              </w:rPr>
              <w:t xml:space="preserve">rd </w:t>
            </w:r>
            <w:r w:rsidRPr="00EA39A8">
              <w:rPr>
                <w:rFonts w:cstheme="minorHAnsi"/>
                <w:b/>
                <w:sz w:val="18"/>
              </w:rPr>
              <w:t>Parties</w:t>
            </w:r>
            <w:r w:rsidRPr="00EA39A8">
              <w:rPr>
                <w:rFonts w:cstheme="minorHAnsi"/>
                <w:b/>
                <w:sz w:val="18"/>
                <w:u w:val="single" w:color="000000"/>
              </w:rPr>
              <w:t>)</w:t>
            </w:r>
          </w:p>
        </w:tc>
        <w:tc>
          <w:tcPr>
            <w:tcW w:w="1350" w:type="dxa"/>
            <w:tcBorders>
              <w:top w:val="single" w:sz="5" w:space="0" w:color="000000"/>
              <w:left w:val="single" w:sz="5" w:space="0" w:color="000000"/>
              <w:bottom w:val="single" w:sz="5" w:space="0" w:color="000000"/>
              <w:right w:val="single" w:sz="5" w:space="0" w:color="000000"/>
            </w:tcBorders>
          </w:tcPr>
          <w:p w14:paraId="0206FD95" w14:textId="77777777" w:rsidR="00C46BE7" w:rsidRPr="00EA39A8" w:rsidRDefault="00C46BE7" w:rsidP="001B2EB6">
            <w:pPr>
              <w:pStyle w:val="TableParagraph"/>
              <w:spacing w:line="238" w:lineRule="auto"/>
              <w:ind w:left="145" w:right="147" w:firstLine="5"/>
              <w:jc w:val="center"/>
              <w:rPr>
                <w:rFonts w:cstheme="minorHAnsi"/>
                <w:b/>
                <w:sz w:val="18"/>
                <w:u w:val="single" w:color="000000"/>
              </w:rPr>
            </w:pPr>
            <w:r w:rsidRPr="00EA39A8">
              <w:rPr>
                <w:rFonts w:cstheme="minorHAnsi"/>
                <w:b/>
                <w:sz w:val="18"/>
                <w:u w:val="single" w:color="000000"/>
              </w:rPr>
              <w:t>Total Funding (Cash + In-kind)</w:t>
            </w:r>
          </w:p>
        </w:tc>
      </w:tr>
      <w:tr w:rsidR="00C46BE7" w:rsidRPr="007127E2" w14:paraId="7B3047B8" w14:textId="77777777" w:rsidTr="00A43C16">
        <w:trPr>
          <w:trHeight w:hRule="exact" w:val="240"/>
          <w:jc w:val="center"/>
        </w:trPr>
        <w:tc>
          <w:tcPr>
            <w:tcW w:w="3414" w:type="dxa"/>
            <w:tcBorders>
              <w:top w:val="single" w:sz="5" w:space="0" w:color="000000"/>
              <w:left w:val="single" w:sz="5" w:space="0" w:color="000000"/>
              <w:bottom w:val="single" w:sz="5" w:space="0" w:color="000000"/>
              <w:right w:val="single" w:sz="5" w:space="0" w:color="000000"/>
            </w:tcBorders>
            <w:vAlign w:val="center"/>
          </w:tcPr>
          <w:p w14:paraId="2F386472" w14:textId="77777777" w:rsidR="00C46BE7" w:rsidRPr="007127E2" w:rsidRDefault="00C46BE7" w:rsidP="001B2EB6">
            <w:pPr>
              <w:pStyle w:val="TableParagraph"/>
              <w:spacing w:line="227" w:lineRule="exact"/>
              <w:ind w:left="102"/>
              <w:rPr>
                <w:rFonts w:eastAsia="Times New Roman" w:cstheme="minorHAnsi"/>
                <w:sz w:val="20"/>
                <w:szCs w:val="20"/>
              </w:rPr>
            </w:pPr>
            <w:r w:rsidRPr="007127E2">
              <w:rPr>
                <w:rFonts w:cstheme="minorHAnsi"/>
                <w:b/>
                <w:sz w:val="20"/>
              </w:rPr>
              <w:t>1</w:t>
            </w:r>
          </w:p>
        </w:tc>
        <w:tc>
          <w:tcPr>
            <w:tcW w:w="1080" w:type="dxa"/>
            <w:tcBorders>
              <w:top w:val="single" w:sz="5" w:space="0" w:color="000000"/>
              <w:left w:val="single" w:sz="5" w:space="0" w:color="000000"/>
              <w:bottom w:val="single" w:sz="5" w:space="0" w:color="000000"/>
              <w:right w:val="single" w:sz="5" w:space="0" w:color="000000"/>
            </w:tcBorders>
            <w:vAlign w:val="center"/>
          </w:tcPr>
          <w:p w14:paraId="217244AE"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7C183D4"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5" w:space="0" w:color="000000"/>
              <w:right w:val="single" w:sz="5" w:space="0" w:color="000000"/>
            </w:tcBorders>
          </w:tcPr>
          <w:p w14:paraId="15EB33D6" w14:textId="77777777" w:rsidR="00C46BE7" w:rsidRPr="007127E2" w:rsidRDefault="00C46BE7" w:rsidP="001B2EB6">
            <w:pPr>
              <w:rPr>
                <w:rFonts w:cstheme="minorHAnsi"/>
              </w:rPr>
            </w:pPr>
          </w:p>
        </w:tc>
      </w:tr>
      <w:tr w:rsidR="00C46BE7" w:rsidRPr="007127E2" w14:paraId="75BC96DD" w14:textId="77777777" w:rsidTr="00A43C16">
        <w:trPr>
          <w:trHeight w:hRule="exact" w:val="240"/>
          <w:jc w:val="center"/>
        </w:trPr>
        <w:tc>
          <w:tcPr>
            <w:tcW w:w="3414" w:type="dxa"/>
            <w:tcBorders>
              <w:top w:val="single" w:sz="5" w:space="0" w:color="000000"/>
              <w:left w:val="single" w:sz="5" w:space="0" w:color="000000"/>
              <w:bottom w:val="single" w:sz="5" w:space="0" w:color="000000"/>
              <w:right w:val="single" w:sz="5" w:space="0" w:color="000000"/>
            </w:tcBorders>
            <w:vAlign w:val="center"/>
          </w:tcPr>
          <w:p w14:paraId="063C59C7" w14:textId="77777777" w:rsidR="00C46BE7" w:rsidRPr="007127E2" w:rsidRDefault="00C46BE7" w:rsidP="001B2EB6">
            <w:pPr>
              <w:pStyle w:val="TableParagraph"/>
              <w:spacing w:line="227" w:lineRule="exact"/>
              <w:ind w:left="102"/>
              <w:rPr>
                <w:rFonts w:eastAsia="Times New Roman" w:cstheme="minorHAnsi"/>
                <w:sz w:val="20"/>
                <w:szCs w:val="20"/>
              </w:rPr>
            </w:pPr>
            <w:r w:rsidRPr="007127E2">
              <w:rPr>
                <w:rFonts w:cstheme="minorHAnsi"/>
                <w:b/>
                <w:sz w:val="20"/>
              </w:rPr>
              <w:t>2</w:t>
            </w:r>
          </w:p>
        </w:tc>
        <w:tc>
          <w:tcPr>
            <w:tcW w:w="1080" w:type="dxa"/>
            <w:tcBorders>
              <w:top w:val="single" w:sz="5" w:space="0" w:color="000000"/>
              <w:left w:val="single" w:sz="5" w:space="0" w:color="000000"/>
              <w:bottom w:val="single" w:sz="5" w:space="0" w:color="000000"/>
              <w:right w:val="single" w:sz="5" w:space="0" w:color="000000"/>
            </w:tcBorders>
            <w:vAlign w:val="center"/>
          </w:tcPr>
          <w:p w14:paraId="544CEB8D"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5F56C45"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5" w:space="0" w:color="000000"/>
              <w:right w:val="single" w:sz="5" w:space="0" w:color="000000"/>
            </w:tcBorders>
          </w:tcPr>
          <w:p w14:paraId="53476A0F" w14:textId="77777777" w:rsidR="00C46BE7" w:rsidRPr="007127E2" w:rsidRDefault="00C46BE7" w:rsidP="001B2EB6">
            <w:pPr>
              <w:rPr>
                <w:rFonts w:cstheme="minorHAnsi"/>
              </w:rPr>
            </w:pPr>
          </w:p>
        </w:tc>
      </w:tr>
      <w:tr w:rsidR="00C46BE7" w:rsidRPr="007127E2" w14:paraId="0908F53D" w14:textId="77777777" w:rsidTr="00A43C16">
        <w:trPr>
          <w:trHeight w:hRule="exact" w:val="240"/>
          <w:jc w:val="center"/>
        </w:trPr>
        <w:tc>
          <w:tcPr>
            <w:tcW w:w="3414" w:type="dxa"/>
            <w:tcBorders>
              <w:top w:val="single" w:sz="5" w:space="0" w:color="000000"/>
              <w:left w:val="single" w:sz="5" w:space="0" w:color="000000"/>
              <w:bottom w:val="single" w:sz="5" w:space="0" w:color="000000"/>
              <w:right w:val="single" w:sz="5" w:space="0" w:color="000000"/>
            </w:tcBorders>
            <w:vAlign w:val="center"/>
          </w:tcPr>
          <w:p w14:paraId="5EF49F2F" w14:textId="77777777" w:rsidR="00C46BE7" w:rsidRPr="007127E2" w:rsidRDefault="00C46BE7" w:rsidP="001B2EB6">
            <w:pPr>
              <w:pStyle w:val="TableParagraph"/>
              <w:spacing w:line="227" w:lineRule="exact"/>
              <w:ind w:left="102"/>
              <w:rPr>
                <w:rFonts w:eastAsia="Times New Roman" w:cstheme="minorHAnsi"/>
                <w:sz w:val="20"/>
                <w:szCs w:val="20"/>
              </w:rPr>
            </w:pPr>
            <w:r w:rsidRPr="007127E2">
              <w:rPr>
                <w:rFonts w:cstheme="minorHAnsi"/>
                <w:b/>
                <w:sz w:val="20"/>
              </w:rPr>
              <w:t>3</w:t>
            </w:r>
          </w:p>
        </w:tc>
        <w:tc>
          <w:tcPr>
            <w:tcW w:w="1080" w:type="dxa"/>
            <w:tcBorders>
              <w:top w:val="single" w:sz="5" w:space="0" w:color="000000"/>
              <w:left w:val="single" w:sz="5" w:space="0" w:color="000000"/>
              <w:bottom w:val="single" w:sz="5" w:space="0" w:color="000000"/>
              <w:right w:val="single" w:sz="5" w:space="0" w:color="000000"/>
            </w:tcBorders>
            <w:vAlign w:val="center"/>
          </w:tcPr>
          <w:p w14:paraId="698BB480"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F9877F4"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5" w:space="0" w:color="000000"/>
              <w:right w:val="single" w:sz="5" w:space="0" w:color="000000"/>
            </w:tcBorders>
          </w:tcPr>
          <w:p w14:paraId="073EA33C" w14:textId="77777777" w:rsidR="00C46BE7" w:rsidRPr="007127E2" w:rsidRDefault="00C46BE7" w:rsidP="001B2EB6">
            <w:pPr>
              <w:rPr>
                <w:rFonts w:cstheme="minorHAnsi"/>
              </w:rPr>
            </w:pPr>
          </w:p>
        </w:tc>
      </w:tr>
      <w:tr w:rsidR="00C46BE7" w:rsidRPr="007127E2" w14:paraId="57DD9C9F" w14:textId="77777777" w:rsidTr="00A43C16">
        <w:trPr>
          <w:trHeight w:hRule="exact" w:val="242"/>
          <w:jc w:val="center"/>
        </w:trPr>
        <w:tc>
          <w:tcPr>
            <w:tcW w:w="3414" w:type="dxa"/>
            <w:tcBorders>
              <w:top w:val="single" w:sz="5" w:space="0" w:color="000000"/>
              <w:left w:val="single" w:sz="5" w:space="0" w:color="000000"/>
              <w:bottom w:val="single" w:sz="6" w:space="0" w:color="000000"/>
              <w:right w:val="single" w:sz="5" w:space="0" w:color="000000"/>
            </w:tcBorders>
            <w:vAlign w:val="center"/>
          </w:tcPr>
          <w:p w14:paraId="37B4E0BB" w14:textId="77777777" w:rsidR="00C46BE7" w:rsidRPr="007127E2" w:rsidRDefault="00C46BE7" w:rsidP="001B2EB6">
            <w:pPr>
              <w:pStyle w:val="TableParagraph"/>
              <w:spacing w:line="227" w:lineRule="exact"/>
              <w:ind w:left="102"/>
              <w:rPr>
                <w:rFonts w:eastAsia="Times New Roman" w:cstheme="minorHAnsi"/>
                <w:sz w:val="20"/>
                <w:szCs w:val="20"/>
              </w:rPr>
            </w:pPr>
            <w:r w:rsidRPr="007127E2">
              <w:rPr>
                <w:rFonts w:cstheme="minorHAnsi"/>
                <w:b/>
                <w:sz w:val="20"/>
              </w:rPr>
              <w:t>Subtotal</w:t>
            </w:r>
          </w:p>
        </w:tc>
        <w:tc>
          <w:tcPr>
            <w:tcW w:w="1080" w:type="dxa"/>
            <w:tcBorders>
              <w:top w:val="single" w:sz="5" w:space="0" w:color="000000"/>
              <w:left w:val="single" w:sz="5" w:space="0" w:color="000000"/>
              <w:bottom w:val="single" w:sz="6" w:space="0" w:color="000000"/>
              <w:right w:val="single" w:sz="5" w:space="0" w:color="000000"/>
            </w:tcBorders>
            <w:vAlign w:val="center"/>
          </w:tcPr>
          <w:p w14:paraId="311E28EC"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6" w:space="0" w:color="000000"/>
              <w:right w:val="single" w:sz="5" w:space="0" w:color="000000"/>
            </w:tcBorders>
            <w:vAlign w:val="center"/>
          </w:tcPr>
          <w:p w14:paraId="6D14A80B" w14:textId="77777777" w:rsidR="00C46BE7" w:rsidRPr="007127E2" w:rsidRDefault="00C46BE7" w:rsidP="001B2EB6">
            <w:pPr>
              <w:rPr>
                <w:rFonts w:cstheme="minorHAnsi"/>
              </w:rPr>
            </w:pPr>
          </w:p>
        </w:tc>
        <w:tc>
          <w:tcPr>
            <w:tcW w:w="1350" w:type="dxa"/>
            <w:tcBorders>
              <w:top w:val="single" w:sz="5" w:space="0" w:color="000000"/>
              <w:left w:val="single" w:sz="5" w:space="0" w:color="000000"/>
              <w:bottom w:val="single" w:sz="6" w:space="0" w:color="000000"/>
              <w:right w:val="single" w:sz="5" w:space="0" w:color="000000"/>
            </w:tcBorders>
          </w:tcPr>
          <w:p w14:paraId="4C7FA4AF" w14:textId="77777777" w:rsidR="00C46BE7" w:rsidRPr="007127E2" w:rsidRDefault="00C46BE7" w:rsidP="001B2EB6">
            <w:pPr>
              <w:rPr>
                <w:rFonts w:cstheme="minorHAnsi"/>
              </w:rPr>
            </w:pPr>
          </w:p>
        </w:tc>
      </w:tr>
      <w:tr w:rsidR="00C46BE7" w:rsidRPr="007127E2" w14:paraId="654E9180" w14:textId="77777777" w:rsidTr="00A43C16">
        <w:trPr>
          <w:trHeight w:hRule="exact" w:val="470"/>
          <w:jc w:val="center"/>
        </w:trPr>
        <w:tc>
          <w:tcPr>
            <w:tcW w:w="3414" w:type="dxa"/>
            <w:tcBorders>
              <w:top w:val="single" w:sz="6" w:space="0" w:color="000000"/>
              <w:left w:val="single" w:sz="6" w:space="0" w:color="000000"/>
              <w:bottom w:val="single" w:sz="4" w:space="0" w:color="auto"/>
              <w:right w:val="single" w:sz="6" w:space="0" w:color="000000"/>
            </w:tcBorders>
            <w:vAlign w:val="center"/>
          </w:tcPr>
          <w:p w14:paraId="6BCE71CD" w14:textId="77777777" w:rsidR="00C46BE7" w:rsidRPr="007127E2" w:rsidRDefault="00C46BE7" w:rsidP="001B2EB6">
            <w:pPr>
              <w:pStyle w:val="TableParagraph"/>
              <w:ind w:left="102" w:right="189"/>
              <w:rPr>
                <w:rFonts w:eastAsia="Times New Roman" w:cstheme="minorHAnsi"/>
                <w:sz w:val="20"/>
                <w:szCs w:val="20"/>
              </w:rPr>
            </w:pPr>
            <w:r w:rsidRPr="007127E2">
              <w:rPr>
                <w:rFonts w:cstheme="minorHAnsi"/>
                <w:b/>
                <w:sz w:val="20"/>
              </w:rPr>
              <w:t>Funds requested from WRF</w:t>
            </w:r>
          </w:p>
        </w:tc>
        <w:tc>
          <w:tcPr>
            <w:tcW w:w="1080" w:type="dxa"/>
            <w:tcBorders>
              <w:top w:val="single" w:sz="6" w:space="0" w:color="000000"/>
              <w:left w:val="single" w:sz="6" w:space="0" w:color="000000"/>
              <w:bottom w:val="single" w:sz="4" w:space="0" w:color="auto"/>
              <w:right w:val="single" w:sz="6" w:space="0" w:color="000000"/>
            </w:tcBorders>
            <w:vAlign w:val="center"/>
          </w:tcPr>
          <w:p w14:paraId="69F0B0D8" w14:textId="77777777" w:rsidR="00C46BE7" w:rsidRPr="007127E2" w:rsidRDefault="00C46BE7" w:rsidP="001B2EB6">
            <w:pPr>
              <w:rPr>
                <w:rFonts w:cstheme="minorHAnsi"/>
              </w:rPr>
            </w:pPr>
          </w:p>
        </w:tc>
        <w:tc>
          <w:tcPr>
            <w:tcW w:w="1350" w:type="dxa"/>
            <w:tcBorders>
              <w:top w:val="single" w:sz="6" w:space="0" w:color="000000"/>
              <w:left w:val="single" w:sz="6" w:space="0" w:color="000000"/>
              <w:bottom w:val="single" w:sz="4" w:space="0" w:color="auto"/>
              <w:right w:val="single" w:sz="6" w:space="0" w:color="000000"/>
            </w:tcBorders>
            <w:vAlign w:val="center"/>
          </w:tcPr>
          <w:p w14:paraId="51BD338C" w14:textId="77777777" w:rsidR="00C46BE7" w:rsidRPr="007127E2" w:rsidRDefault="00C46BE7" w:rsidP="001B2EB6">
            <w:pPr>
              <w:jc w:val="center"/>
              <w:rPr>
                <w:rFonts w:cstheme="minorHAnsi"/>
              </w:rPr>
            </w:pPr>
            <w:r w:rsidRPr="007127E2">
              <w:rPr>
                <w:rFonts w:cstheme="minorHAnsi"/>
              </w:rPr>
              <w:t>N/A</w:t>
            </w:r>
          </w:p>
        </w:tc>
        <w:tc>
          <w:tcPr>
            <w:tcW w:w="1350" w:type="dxa"/>
            <w:tcBorders>
              <w:top w:val="single" w:sz="6" w:space="0" w:color="000000"/>
              <w:left w:val="single" w:sz="6" w:space="0" w:color="000000"/>
              <w:bottom w:val="single" w:sz="4" w:space="0" w:color="auto"/>
              <w:right w:val="single" w:sz="6" w:space="0" w:color="000000"/>
            </w:tcBorders>
          </w:tcPr>
          <w:p w14:paraId="626F5CF8" w14:textId="77777777" w:rsidR="00C46BE7" w:rsidRPr="007127E2" w:rsidRDefault="00C46BE7" w:rsidP="001B2EB6">
            <w:pPr>
              <w:jc w:val="center"/>
              <w:rPr>
                <w:rFonts w:cstheme="minorHAnsi"/>
              </w:rPr>
            </w:pPr>
          </w:p>
        </w:tc>
      </w:tr>
      <w:tr w:rsidR="00C46BE7" w:rsidRPr="007127E2" w14:paraId="37942F5A" w14:textId="77777777" w:rsidTr="00A43C16">
        <w:trPr>
          <w:trHeight w:hRule="exact" w:val="470"/>
          <w:jc w:val="center"/>
        </w:trPr>
        <w:tc>
          <w:tcPr>
            <w:tcW w:w="3414" w:type="dxa"/>
            <w:tcBorders>
              <w:top w:val="single" w:sz="4" w:space="0" w:color="auto"/>
            </w:tcBorders>
            <w:vAlign w:val="center"/>
          </w:tcPr>
          <w:p w14:paraId="1230BB90" w14:textId="77777777" w:rsidR="00C46BE7" w:rsidRPr="007127E2" w:rsidRDefault="00C46BE7" w:rsidP="001B2EB6">
            <w:pPr>
              <w:pStyle w:val="TableParagraph"/>
              <w:ind w:left="102" w:right="189"/>
              <w:rPr>
                <w:rFonts w:cstheme="minorHAnsi"/>
                <w:b/>
                <w:sz w:val="20"/>
              </w:rPr>
            </w:pPr>
            <w:r w:rsidRPr="007127E2">
              <w:rPr>
                <w:rFonts w:cstheme="minorHAnsi"/>
                <w:b/>
                <w:sz w:val="20"/>
              </w:rPr>
              <w:t xml:space="preserve">Total Project Budget </w:t>
            </w:r>
          </w:p>
        </w:tc>
        <w:tc>
          <w:tcPr>
            <w:tcW w:w="1080" w:type="dxa"/>
            <w:tcBorders>
              <w:top w:val="single" w:sz="4" w:space="0" w:color="auto"/>
            </w:tcBorders>
            <w:vAlign w:val="center"/>
          </w:tcPr>
          <w:p w14:paraId="7298318A" w14:textId="77777777" w:rsidR="00C46BE7" w:rsidRPr="007127E2" w:rsidRDefault="00C46BE7" w:rsidP="001B2EB6">
            <w:pPr>
              <w:rPr>
                <w:rFonts w:cstheme="minorHAnsi"/>
              </w:rPr>
            </w:pPr>
          </w:p>
        </w:tc>
        <w:tc>
          <w:tcPr>
            <w:tcW w:w="1350" w:type="dxa"/>
            <w:tcBorders>
              <w:top w:val="single" w:sz="4" w:space="0" w:color="auto"/>
              <w:right w:val="single" w:sz="4" w:space="0" w:color="auto"/>
            </w:tcBorders>
            <w:vAlign w:val="center"/>
          </w:tcPr>
          <w:p w14:paraId="53B17E1B" w14:textId="77777777" w:rsidR="00C46BE7" w:rsidRPr="007127E2" w:rsidRDefault="00C46BE7" w:rsidP="001B2EB6">
            <w:pPr>
              <w:jc w:val="center"/>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5B3FBF21" w14:textId="77777777" w:rsidR="00C46BE7" w:rsidRPr="007127E2" w:rsidRDefault="00C46BE7" w:rsidP="001B2EB6">
            <w:pPr>
              <w:jc w:val="center"/>
              <w:rPr>
                <w:rFonts w:cstheme="minorHAnsi"/>
              </w:rPr>
            </w:pPr>
          </w:p>
        </w:tc>
      </w:tr>
    </w:tbl>
    <w:p w14:paraId="77D8BA8F" w14:textId="77777777" w:rsidR="00C46BE7" w:rsidRPr="007127E2" w:rsidRDefault="00C46BE7" w:rsidP="002B631A">
      <w:pPr>
        <w:ind w:left="120"/>
        <w:rPr>
          <w:rFonts w:cstheme="minorHAnsi"/>
          <w:b/>
          <w:sz w:val="20"/>
        </w:rPr>
      </w:pPr>
    </w:p>
    <w:p w14:paraId="5079F729" w14:textId="77777777" w:rsidR="002B631A" w:rsidRPr="007127E2" w:rsidRDefault="002B631A" w:rsidP="00A43C16">
      <w:pPr>
        <w:rPr>
          <w:rFonts w:cstheme="minorHAnsi"/>
          <w:sz w:val="20"/>
        </w:rPr>
      </w:pPr>
      <w:r w:rsidRPr="00EA39A8">
        <w:rPr>
          <w:rFonts w:cstheme="minorHAnsi"/>
          <w:b/>
          <w:sz w:val="20"/>
        </w:rPr>
        <w:t xml:space="preserve">Will </w:t>
      </w:r>
      <w:r w:rsidRPr="007127E2">
        <w:rPr>
          <w:rFonts w:cstheme="minorHAnsi"/>
          <w:b/>
          <w:sz w:val="20"/>
        </w:rPr>
        <w:t>all</w:t>
      </w:r>
      <w:r w:rsidRPr="00EA39A8">
        <w:rPr>
          <w:rFonts w:cstheme="minorHAnsi"/>
          <w:b/>
          <w:sz w:val="20"/>
        </w:rPr>
        <w:t xml:space="preserve"> </w:t>
      </w:r>
      <w:r w:rsidRPr="007127E2">
        <w:rPr>
          <w:rFonts w:cstheme="minorHAnsi"/>
          <w:b/>
          <w:sz w:val="20"/>
        </w:rPr>
        <w:t>cash</w:t>
      </w:r>
      <w:r w:rsidRPr="00EA39A8">
        <w:rPr>
          <w:rFonts w:cstheme="minorHAnsi"/>
          <w:b/>
          <w:sz w:val="20"/>
        </w:rPr>
        <w:t xml:space="preserve"> funding be </w:t>
      </w:r>
      <w:r w:rsidRPr="007127E2">
        <w:rPr>
          <w:rFonts w:cstheme="minorHAnsi"/>
          <w:b/>
          <w:sz w:val="20"/>
        </w:rPr>
        <w:t>received</w:t>
      </w:r>
      <w:r w:rsidRPr="00EA39A8">
        <w:rPr>
          <w:rFonts w:cstheme="minorHAnsi"/>
          <w:b/>
          <w:sz w:val="20"/>
        </w:rPr>
        <w:t xml:space="preserve"> by </w:t>
      </w:r>
      <w:r w:rsidRPr="007127E2">
        <w:rPr>
          <w:rFonts w:cstheme="minorHAnsi"/>
          <w:b/>
          <w:sz w:val="20"/>
        </w:rPr>
        <w:t>WRF?</w:t>
      </w:r>
      <w:r w:rsidRPr="00EA39A8">
        <w:rPr>
          <w:rFonts w:cstheme="minorHAnsi"/>
          <w:b/>
          <w:sz w:val="20"/>
        </w:rPr>
        <w:t xml:space="preserve"> </w:t>
      </w:r>
      <w:r w:rsidRPr="007127E2">
        <w:rPr>
          <w:rFonts w:cstheme="minorHAnsi"/>
          <w:b/>
          <w:sz w:val="20"/>
        </w:rPr>
        <w:t>Yes</w:t>
      </w:r>
      <w:r w:rsidRPr="00EA39A8">
        <w:rPr>
          <w:rFonts w:cstheme="minorHAnsi"/>
          <w:b/>
          <w:sz w:val="20"/>
        </w:rPr>
        <w:t xml:space="preserve"> </w:t>
      </w:r>
      <w:r w:rsidRPr="007127E2">
        <w:rPr>
          <w:rFonts w:cstheme="minorHAnsi"/>
          <w:b/>
          <w:sz w:val="20"/>
        </w:rPr>
        <w:t>/</w:t>
      </w:r>
      <w:r w:rsidRPr="00EA39A8">
        <w:rPr>
          <w:rFonts w:cstheme="minorHAnsi"/>
          <w:b/>
          <w:sz w:val="20"/>
        </w:rPr>
        <w:t xml:space="preserve"> </w:t>
      </w:r>
      <w:r w:rsidRPr="007127E2">
        <w:rPr>
          <w:rFonts w:cstheme="minorHAnsi"/>
          <w:b/>
          <w:sz w:val="20"/>
        </w:rPr>
        <w:t>No</w:t>
      </w:r>
    </w:p>
    <w:p w14:paraId="720BB96E" w14:textId="77777777" w:rsidR="002B631A" w:rsidRPr="007127E2" w:rsidRDefault="002B631A" w:rsidP="00A43C16">
      <w:pPr>
        <w:rPr>
          <w:rFonts w:cstheme="minorHAnsi"/>
          <w:sz w:val="20"/>
        </w:rPr>
      </w:pPr>
      <w:r w:rsidRPr="00EA39A8">
        <w:rPr>
          <w:rFonts w:cstheme="minorHAnsi"/>
          <w:sz w:val="20"/>
        </w:rPr>
        <w:t xml:space="preserve">If </w:t>
      </w:r>
      <w:r w:rsidRPr="007127E2">
        <w:rPr>
          <w:rFonts w:cstheme="minorHAnsi"/>
          <w:sz w:val="20"/>
        </w:rPr>
        <w:t>not,</w:t>
      </w:r>
      <w:r w:rsidRPr="00EA39A8">
        <w:rPr>
          <w:rFonts w:cstheme="minorHAnsi"/>
          <w:sz w:val="20"/>
        </w:rPr>
        <w:t xml:space="preserve"> please describe </w:t>
      </w:r>
      <w:r w:rsidRPr="007127E2">
        <w:rPr>
          <w:rFonts w:cstheme="minorHAnsi"/>
          <w:sz w:val="20"/>
        </w:rPr>
        <w:t>who</w:t>
      </w:r>
      <w:r w:rsidRPr="00EA39A8">
        <w:rPr>
          <w:rFonts w:cstheme="minorHAnsi"/>
          <w:sz w:val="20"/>
        </w:rPr>
        <w:t xml:space="preserve"> will disburse funding </w:t>
      </w:r>
      <w:r w:rsidRPr="007127E2">
        <w:rPr>
          <w:rFonts w:cstheme="minorHAnsi"/>
          <w:sz w:val="20"/>
        </w:rPr>
        <w:t>and</w:t>
      </w:r>
      <w:r w:rsidRPr="00EA39A8">
        <w:rPr>
          <w:rFonts w:cstheme="minorHAnsi"/>
          <w:sz w:val="20"/>
        </w:rPr>
        <w:t xml:space="preserve"> </w:t>
      </w:r>
      <w:r w:rsidRPr="007127E2">
        <w:rPr>
          <w:rFonts w:cstheme="minorHAnsi"/>
          <w:sz w:val="20"/>
        </w:rPr>
        <w:t>who</w:t>
      </w:r>
      <w:r w:rsidRPr="00EA39A8">
        <w:rPr>
          <w:rFonts w:cstheme="minorHAnsi"/>
          <w:sz w:val="20"/>
        </w:rPr>
        <w:t xml:space="preserve"> </w:t>
      </w:r>
      <w:r w:rsidRPr="007127E2">
        <w:rPr>
          <w:rFonts w:cstheme="minorHAnsi"/>
          <w:sz w:val="20"/>
        </w:rPr>
        <w:t>will</w:t>
      </w:r>
      <w:r w:rsidRPr="00EA39A8">
        <w:rPr>
          <w:rFonts w:cstheme="minorHAnsi"/>
          <w:sz w:val="20"/>
        </w:rPr>
        <w:t xml:space="preserve"> </w:t>
      </w:r>
      <w:r w:rsidRPr="007127E2">
        <w:rPr>
          <w:rFonts w:cstheme="minorHAnsi"/>
          <w:sz w:val="20"/>
        </w:rPr>
        <w:t>receive</w:t>
      </w:r>
      <w:r w:rsidRPr="00EA39A8">
        <w:rPr>
          <w:rFonts w:cstheme="minorHAnsi"/>
          <w:sz w:val="20"/>
        </w:rPr>
        <w:t xml:space="preserve"> funding:</w:t>
      </w:r>
    </w:p>
    <w:p w14:paraId="46D5B37C" w14:textId="77777777" w:rsidR="000E4FB8" w:rsidRPr="007127E2" w:rsidRDefault="00837263" w:rsidP="002B631A">
      <w:pPr>
        <w:autoSpaceDE w:val="0"/>
        <w:autoSpaceDN w:val="0"/>
        <w:adjustRightInd w:val="0"/>
        <w:rPr>
          <w:rFonts w:cstheme="minorHAnsi"/>
          <w:b/>
          <w:bCs/>
          <w:sz w:val="20"/>
        </w:rPr>
      </w:pPr>
      <w:r>
        <w:rPr>
          <w:rFonts w:cstheme="minorHAnsi"/>
          <w:b/>
          <w:bCs/>
          <w:sz w:val="20"/>
        </w:rPr>
        <w:pict w14:anchorId="4C4EB9D0">
          <v:rect id="_x0000_i1027" style="width:540pt;height:1pt" o:hralign="center" o:hrstd="t" o:hrnoshade="t" o:hr="t" fillcolor="black [3213]" stroked="f"/>
        </w:pict>
      </w:r>
    </w:p>
    <w:p w14:paraId="0F538613" w14:textId="728BF4F6" w:rsidR="000E4FB8" w:rsidRPr="007127E2" w:rsidRDefault="000E4FB8" w:rsidP="000E4FB8">
      <w:pPr>
        <w:autoSpaceDE w:val="0"/>
        <w:autoSpaceDN w:val="0"/>
        <w:adjustRightInd w:val="0"/>
        <w:rPr>
          <w:rFonts w:cstheme="minorHAnsi"/>
          <w:b/>
          <w:bCs/>
          <w:sz w:val="20"/>
        </w:rPr>
      </w:pPr>
      <w:r w:rsidRPr="007127E2">
        <w:rPr>
          <w:rFonts w:cstheme="minorHAnsi"/>
          <w:bCs/>
          <w:sz w:val="20"/>
        </w:rPr>
        <w:t>______ If you are submitting a technology demonstration,</w:t>
      </w:r>
      <w:r w:rsidRPr="007127E2">
        <w:rPr>
          <w:rFonts w:cstheme="minorHAnsi"/>
          <w:b/>
          <w:bCs/>
          <w:sz w:val="20"/>
        </w:rPr>
        <w:t xml:space="preserve"> </w:t>
      </w:r>
      <w:r w:rsidRPr="007127E2">
        <w:rPr>
          <w:rFonts w:cstheme="minorHAnsi"/>
          <w:bCs/>
          <w:sz w:val="20"/>
        </w:rPr>
        <w:t>please initial</w:t>
      </w:r>
      <w:r w:rsidR="004C77A7">
        <w:rPr>
          <w:rFonts w:cstheme="minorHAnsi"/>
          <w:bCs/>
          <w:sz w:val="20"/>
        </w:rPr>
        <w:t>,</w:t>
      </w:r>
      <w:r w:rsidRPr="007127E2">
        <w:rPr>
          <w:rFonts w:cstheme="minorHAnsi"/>
          <w:bCs/>
          <w:sz w:val="20"/>
        </w:rPr>
        <w:t xml:space="preserve"> signifying that you have reviewed the WRF IP and Patent Policy (see Section </w:t>
      </w:r>
      <w:r w:rsidR="00A13CE6">
        <w:rPr>
          <w:rFonts w:cstheme="minorHAnsi"/>
          <w:bCs/>
          <w:sz w:val="20"/>
        </w:rPr>
        <w:t>VI</w:t>
      </w:r>
      <w:r w:rsidRPr="007127E2">
        <w:rPr>
          <w:rFonts w:cstheme="minorHAnsi"/>
          <w:bCs/>
          <w:sz w:val="20"/>
        </w:rPr>
        <w:t xml:space="preserve"> of WRF’s sample contract)</w:t>
      </w:r>
      <w:r w:rsidRPr="007127E2">
        <w:rPr>
          <w:rFonts w:cstheme="minorHAnsi"/>
          <w:b/>
          <w:bCs/>
          <w:sz w:val="20"/>
        </w:rPr>
        <w:t xml:space="preserve"> </w:t>
      </w:r>
    </w:p>
    <w:p w14:paraId="124B3B35" w14:textId="77777777" w:rsidR="000E4FB8" w:rsidRPr="007127E2" w:rsidRDefault="000E4FB8" w:rsidP="000E4FB8">
      <w:pPr>
        <w:autoSpaceDE w:val="0"/>
        <w:autoSpaceDN w:val="0"/>
        <w:adjustRightInd w:val="0"/>
        <w:rPr>
          <w:rFonts w:cstheme="minorHAnsi"/>
          <w:b/>
          <w:bCs/>
          <w:sz w:val="20"/>
        </w:rPr>
      </w:pPr>
      <w:r w:rsidRPr="007127E2">
        <w:rPr>
          <w:rFonts w:cstheme="minorHAnsi"/>
          <w:b/>
          <w:bCs/>
          <w:sz w:val="20"/>
        </w:rPr>
        <w:t xml:space="preserve">Is this research being funded/leveraged by other organizations/programs/funding sources? </w:t>
      </w:r>
    </w:p>
    <w:p w14:paraId="6B2B0B7C" w14:textId="77777777" w:rsidR="000E4FB8" w:rsidRPr="007127E2" w:rsidRDefault="000E4FB8" w:rsidP="000E4FB8">
      <w:pPr>
        <w:autoSpaceDE w:val="0"/>
        <w:autoSpaceDN w:val="0"/>
        <w:adjustRightInd w:val="0"/>
        <w:ind w:firstLine="720"/>
        <w:rPr>
          <w:rFonts w:cstheme="minorHAnsi"/>
          <w:bCs/>
          <w:sz w:val="20"/>
        </w:rPr>
      </w:pPr>
      <w:r w:rsidRPr="007127E2">
        <w:rPr>
          <w:rFonts w:cstheme="minorHAnsi"/>
          <w:sz w:val="20"/>
        </w:rPr>
        <w:sym w:font="Wingdings" w:char="F06F"/>
      </w:r>
      <w:r w:rsidRPr="007127E2">
        <w:rPr>
          <w:rFonts w:cstheme="minorHAnsi"/>
          <w:sz w:val="20"/>
        </w:rPr>
        <w:t xml:space="preserve"> Yes   </w:t>
      </w:r>
      <w:r w:rsidRPr="007127E2">
        <w:rPr>
          <w:rFonts w:cstheme="minorHAnsi"/>
          <w:sz w:val="20"/>
        </w:rPr>
        <w:sym w:font="Wingdings" w:char="F06F"/>
      </w:r>
      <w:r w:rsidRPr="007127E2">
        <w:rPr>
          <w:rFonts w:cstheme="minorHAnsi"/>
          <w:sz w:val="20"/>
        </w:rPr>
        <w:t xml:space="preserve"> No   </w:t>
      </w:r>
      <w:r w:rsidRPr="007127E2">
        <w:rPr>
          <w:rFonts w:cstheme="minorHAnsi"/>
          <w:bCs/>
          <w:sz w:val="20"/>
        </w:rPr>
        <w:t>If Yes, list funding sources and/or programs</w:t>
      </w:r>
      <w:r w:rsidR="00A13CE6">
        <w:rPr>
          <w:rFonts w:cstheme="minorHAnsi"/>
          <w:bCs/>
          <w:sz w:val="20"/>
        </w:rPr>
        <w:t xml:space="preserve">: </w:t>
      </w:r>
      <w:r w:rsidR="00BC77BA" w:rsidRPr="007127E2">
        <w:rPr>
          <w:rFonts w:cstheme="minorHAnsi"/>
          <w:bCs/>
          <w:sz w:val="20"/>
        </w:rPr>
        <w:t>___________________________________________</w:t>
      </w:r>
    </w:p>
    <w:p w14:paraId="6D648CD4" w14:textId="77777777" w:rsidR="005229C5" w:rsidRPr="007127E2" w:rsidRDefault="005229C5" w:rsidP="000E4FB8">
      <w:pPr>
        <w:autoSpaceDE w:val="0"/>
        <w:autoSpaceDN w:val="0"/>
        <w:adjustRightInd w:val="0"/>
        <w:rPr>
          <w:rFonts w:cstheme="minorHAnsi"/>
          <w:b/>
          <w:bCs/>
          <w:sz w:val="20"/>
        </w:rPr>
      </w:pPr>
    </w:p>
    <w:p w14:paraId="457B99BA" w14:textId="77777777" w:rsidR="000E4FB8" w:rsidRPr="007127E2" w:rsidRDefault="000E4FB8" w:rsidP="000E4FB8">
      <w:pPr>
        <w:autoSpaceDE w:val="0"/>
        <w:autoSpaceDN w:val="0"/>
        <w:adjustRightInd w:val="0"/>
        <w:rPr>
          <w:rFonts w:cstheme="minorHAnsi"/>
          <w:b/>
          <w:bCs/>
          <w:sz w:val="20"/>
        </w:rPr>
      </w:pPr>
      <w:r w:rsidRPr="007127E2">
        <w:rPr>
          <w:rFonts w:cstheme="minorHAnsi"/>
          <w:b/>
          <w:bCs/>
          <w:sz w:val="20"/>
        </w:rPr>
        <w:t xml:space="preserve">Is this research related to a prior or ongoing </w:t>
      </w:r>
      <w:r w:rsidR="00DB055D" w:rsidRPr="007127E2">
        <w:rPr>
          <w:rFonts w:cstheme="minorHAnsi"/>
          <w:b/>
          <w:bCs/>
          <w:sz w:val="20"/>
        </w:rPr>
        <w:t xml:space="preserve">WRF </w:t>
      </w:r>
      <w:r w:rsidRPr="007127E2">
        <w:rPr>
          <w:rFonts w:cstheme="minorHAnsi"/>
          <w:b/>
          <w:bCs/>
          <w:sz w:val="20"/>
        </w:rPr>
        <w:t xml:space="preserve">project? </w:t>
      </w:r>
    </w:p>
    <w:p w14:paraId="31C54006" w14:textId="77777777" w:rsidR="000E4FB8" w:rsidRPr="007127E2" w:rsidRDefault="000E4FB8" w:rsidP="000E4FB8">
      <w:pPr>
        <w:autoSpaceDE w:val="0"/>
        <w:autoSpaceDN w:val="0"/>
        <w:adjustRightInd w:val="0"/>
        <w:ind w:firstLine="720"/>
        <w:rPr>
          <w:rFonts w:cstheme="minorHAnsi"/>
          <w:bCs/>
          <w:sz w:val="20"/>
        </w:rPr>
      </w:pPr>
      <w:r w:rsidRPr="007127E2">
        <w:rPr>
          <w:rFonts w:cstheme="minorHAnsi"/>
          <w:sz w:val="20"/>
        </w:rPr>
        <w:sym w:font="Wingdings" w:char="F06F"/>
      </w:r>
      <w:r w:rsidRPr="007127E2">
        <w:rPr>
          <w:rFonts w:cstheme="minorHAnsi"/>
          <w:sz w:val="20"/>
        </w:rPr>
        <w:t xml:space="preserve"> Yes </w:t>
      </w:r>
      <w:r w:rsidRPr="007127E2">
        <w:rPr>
          <w:rFonts w:cstheme="minorHAnsi"/>
          <w:sz w:val="20"/>
        </w:rPr>
        <w:sym w:font="Wingdings" w:char="F06F"/>
      </w:r>
      <w:r w:rsidRPr="007127E2">
        <w:rPr>
          <w:rFonts w:cstheme="minorHAnsi"/>
          <w:sz w:val="20"/>
        </w:rPr>
        <w:t xml:space="preserve"> No</w:t>
      </w:r>
      <w:r w:rsidRPr="007127E2">
        <w:rPr>
          <w:rFonts w:cstheme="minorHAnsi"/>
          <w:b/>
          <w:bCs/>
          <w:sz w:val="20"/>
        </w:rPr>
        <w:t xml:space="preserve"> </w:t>
      </w:r>
      <w:r w:rsidRPr="007127E2">
        <w:rPr>
          <w:rFonts w:cstheme="minorHAnsi"/>
          <w:bCs/>
          <w:sz w:val="20"/>
        </w:rPr>
        <w:t>If Yes, list project and/or program:</w:t>
      </w:r>
    </w:p>
    <w:p w14:paraId="7735FCA5" w14:textId="77777777" w:rsidR="000E4FB8" w:rsidRPr="007127E2" w:rsidRDefault="00837263" w:rsidP="000E4FB8">
      <w:pPr>
        <w:autoSpaceDE w:val="0"/>
        <w:autoSpaceDN w:val="0"/>
        <w:adjustRightInd w:val="0"/>
        <w:rPr>
          <w:rFonts w:cstheme="minorHAnsi"/>
          <w:bCs/>
          <w:sz w:val="20"/>
        </w:rPr>
      </w:pPr>
      <w:r>
        <w:rPr>
          <w:rFonts w:cstheme="minorHAnsi"/>
          <w:b/>
          <w:bCs/>
          <w:sz w:val="20"/>
        </w:rPr>
        <w:pict w14:anchorId="033B3B01">
          <v:rect id="_x0000_i1028" style="width:540pt;height:1pt" o:hralign="center" o:hrstd="t" o:hrnoshade="t" o:hr="t" fillcolor="black [3213]" stroked="f"/>
        </w:pict>
      </w:r>
    </w:p>
    <w:p w14:paraId="6D2A374E" w14:textId="77777777" w:rsidR="000E4FB8" w:rsidRPr="007127E2" w:rsidRDefault="000E4FB8" w:rsidP="000E4FB8">
      <w:pPr>
        <w:autoSpaceDE w:val="0"/>
        <w:autoSpaceDN w:val="0"/>
        <w:adjustRightInd w:val="0"/>
        <w:rPr>
          <w:rFonts w:cstheme="minorHAnsi"/>
          <w:b/>
          <w:bCs/>
          <w:sz w:val="20"/>
        </w:rPr>
      </w:pPr>
      <w:r w:rsidRPr="007127E2">
        <w:rPr>
          <w:rFonts w:cstheme="minorHAnsi"/>
          <w:b/>
          <w:bCs/>
          <w:sz w:val="20"/>
        </w:rPr>
        <w:t>AUTHORIZED SIGNATURES</w:t>
      </w:r>
    </w:p>
    <w:p w14:paraId="0798A4CC" w14:textId="77777777" w:rsidR="000E4FB8" w:rsidRPr="007127E2" w:rsidRDefault="000E4FB8" w:rsidP="000E4FB8">
      <w:pPr>
        <w:tabs>
          <w:tab w:val="left" w:pos="4140"/>
        </w:tabs>
        <w:rPr>
          <w:rFonts w:cstheme="minorHAnsi"/>
          <w:b/>
          <w:sz w:val="20"/>
          <w:u w:val="single"/>
        </w:rPr>
      </w:pPr>
      <w:r w:rsidRPr="007127E2">
        <w:rPr>
          <w:rFonts w:cstheme="minorHAnsi"/>
          <w:b/>
          <w:sz w:val="20"/>
          <w:u w:val="single"/>
        </w:rPr>
        <w:t>Principal Investigator</w:t>
      </w:r>
    </w:p>
    <w:p w14:paraId="05F6EA86" w14:textId="77777777" w:rsidR="000E4FB8" w:rsidRPr="007127E2" w:rsidRDefault="000E4FB8" w:rsidP="000E4FB8">
      <w:pPr>
        <w:tabs>
          <w:tab w:val="left" w:pos="4140"/>
        </w:tabs>
        <w:rPr>
          <w:rFonts w:cstheme="minorHAnsi"/>
          <w:i/>
          <w:sz w:val="20"/>
        </w:rPr>
      </w:pPr>
      <w:r w:rsidRPr="007127E2">
        <w:rPr>
          <w:rFonts w:cstheme="minorHAnsi"/>
          <w:i/>
          <w:sz w:val="20"/>
        </w:rPr>
        <w:t>I agree to accept responsibility for scientific conduct of the project and to provide the required project reports if a contract is awarded as a result of this application.</w:t>
      </w:r>
    </w:p>
    <w:p w14:paraId="6C8FC3EF" w14:textId="77777777" w:rsidR="000E4FB8" w:rsidRPr="007127E2" w:rsidRDefault="000E4FB8" w:rsidP="000E4FB8">
      <w:pPr>
        <w:tabs>
          <w:tab w:val="left" w:pos="-2400"/>
        </w:tabs>
        <w:spacing w:before="120" w:line="276" w:lineRule="auto"/>
        <w:ind w:left="5760" w:hanging="5760"/>
        <w:rPr>
          <w:rFonts w:cstheme="minorHAnsi"/>
          <w:sz w:val="20"/>
          <w:u w:val="single"/>
        </w:rPr>
      </w:pPr>
      <w:r w:rsidRPr="007127E2">
        <w:rPr>
          <w:rFonts w:cstheme="minorHAnsi"/>
          <w:noProof/>
          <w:sz w:val="20"/>
        </w:rPr>
        <mc:AlternateContent>
          <mc:Choice Requires="wps">
            <w:drawing>
              <wp:anchor distT="0" distB="0" distL="114300" distR="114300" simplePos="0" relativeHeight="251657216" behindDoc="0" locked="0" layoutInCell="1" allowOverlap="1" wp14:anchorId="1253520F" wp14:editId="217FC1E0">
                <wp:simplePos x="0" y="0"/>
                <wp:positionH relativeFrom="column">
                  <wp:posOffset>590550</wp:posOffset>
                </wp:positionH>
                <wp:positionV relativeFrom="paragraph">
                  <wp:posOffset>200025</wp:posOffset>
                </wp:positionV>
                <wp:extent cx="258775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5877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D514B"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5.75pt" to="25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" strokecolor="black [3213]" strokeweight="1pt"/>
            </w:pict>
          </mc:Fallback>
        </mc:AlternateContent>
      </w:r>
      <w:r w:rsidRPr="007127E2">
        <w:rPr>
          <w:rFonts w:cstheme="minorHAnsi"/>
          <w:noProof/>
          <w:sz w:val="20"/>
        </w:rPr>
        <mc:AlternateContent>
          <mc:Choice Requires="wps">
            <w:drawing>
              <wp:anchor distT="0" distB="0" distL="114300" distR="114300" simplePos="0" relativeHeight="251655168" behindDoc="0" locked="0" layoutInCell="1" allowOverlap="1" wp14:anchorId="3D3D703D" wp14:editId="7907A109">
                <wp:simplePos x="0" y="0"/>
                <wp:positionH relativeFrom="column">
                  <wp:posOffset>4029075</wp:posOffset>
                </wp:positionH>
                <wp:positionV relativeFrom="paragraph">
                  <wp:posOffset>219075</wp:posOffset>
                </wp:positionV>
                <wp:extent cx="20116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011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9DE84"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17.25pt" to="47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" strokecolor="black [3213]" strokeweight="1pt"/>
            </w:pict>
          </mc:Fallback>
        </mc:AlternateContent>
      </w:r>
      <w:r w:rsidRPr="007127E2">
        <w:rPr>
          <w:rFonts w:cstheme="minorHAnsi"/>
          <w:sz w:val="20"/>
        </w:rPr>
        <w:t xml:space="preserve">Signature:  </w:t>
      </w:r>
      <w:r w:rsidRPr="007127E2">
        <w:rPr>
          <w:rFonts w:cstheme="minorHAnsi"/>
          <w:sz w:val="20"/>
        </w:rPr>
        <w:tab/>
        <w:t xml:space="preserve">Date:  </w:t>
      </w:r>
    </w:p>
    <w:p w14:paraId="625C9CEF" w14:textId="77777777" w:rsidR="000E4FB8" w:rsidRPr="007127E2" w:rsidRDefault="000E4FB8" w:rsidP="000E4FB8">
      <w:pPr>
        <w:spacing w:before="120" w:line="276" w:lineRule="auto"/>
        <w:rPr>
          <w:rFonts w:cstheme="minorHAnsi"/>
          <w:sz w:val="20"/>
          <w:u w:val="single"/>
        </w:rPr>
      </w:pPr>
      <w:r w:rsidRPr="007127E2">
        <w:rPr>
          <w:rFonts w:cstheme="minorHAnsi"/>
          <w:noProof/>
          <w:sz w:val="20"/>
        </w:rPr>
        <mc:AlternateContent>
          <mc:Choice Requires="wps">
            <w:drawing>
              <wp:anchor distT="0" distB="0" distL="114300" distR="114300" simplePos="0" relativeHeight="251656192" behindDoc="0" locked="0" layoutInCell="1" allowOverlap="1" wp14:anchorId="34B9BE0C" wp14:editId="54BC9BDD">
                <wp:simplePos x="0" y="0"/>
                <wp:positionH relativeFrom="column">
                  <wp:posOffset>476250</wp:posOffset>
                </wp:positionH>
                <wp:positionV relativeFrom="paragraph">
                  <wp:posOffset>171450</wp:posOffset>
                </wp:positionV>
                <wp:extent cx="27432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743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2D0B8" id="Straight Connector 2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7.5pt,13.5pt" to="25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" strokecolor="black [3213]" strokeweight="1pt"/>
            </w:pict>
          </mc:Fallback>
        </mc:AlternateContent>
      </w:r>
      <w:r w:rsidRPr="007127E2">
        <w:rPr>
          <w:rFonts w:cstheme="minorHAnsi"/>
          <w:sz w:val="20"/>
        </w:rPr>
        <w:t xml:space="preserve">Name:  </w:t>
      </w:r>
    </w:p>
    <w:p w14:paraId="15FD796F" w14:textId="77777777" w:rsidR="000E4FB8" w:rsidRPr="007127E2" w:rsidRDefault="000E4FB8" w:rsidP="000E4FB8">
      <w:pPr>
        <w:rPr>
          <w:rFonts w:cstheme="minorHAnsi"/>
          <w:b/>
          <w:sz w:val="20"/>
          <w:u w:val="single"/>
        </w:rPr>
      </w:pPr>
      <w:r w:rsidRPr="007127E2">
        <w:rPr>
          <w:rFonts w:cstheme="minorHAnsi"/>
          <w:b/>
          <w:sz w:val="20"/>
          <w:u w:val="single"/>
        </w:rPr>
        <w:t>Designated Official Responsible for Contracts in the Proposer’s Organization</w:t>
      </w:r>
    </w:p>
    <w:p w14:paraId="38284D6C" w14:textId="02089449" w:rsidR="000E4FB8" w:rsidRPr="007127E2" w:rsidRDefault="000E4FB8" w:rsidP="000E4FB8">
      <w:pPr>
        <w:rPr>
          <w:rFonts w:cstheme="minorHAnsi"/>
          <w:i/>
          <w:sz w:val="20"/>
        </w:rPr>
      </w:pPr>
      <w:r w:rsidRPr="007127E2">
        <w:rPr>
          <w:rFonts w:cstheme="minorHAnsi"/>
          <w:i/>
          <w:sz w:val="20"/>
        </w:rPr>
        <w:t xml:space="preserve">To the best of my knowledge, this organization can comply with the WRF policies and contractual conditions listed in Section </w:t>
      </w:r>
      <w:r w:rsidR="005D6901">
        <w:rPr>
          <w:rFonts w:cstheme="minorHAnsi"/>
          <w:i/>
          <w:sz w:val="20"/>
        </w:rPr>
        <w:t>II</w:t>
      </w:r>
      <w:r w:rsidR="00256AEB">
        <w:rPr>
          <w:rFonts w:cstheme="minorHAnsi"/>
          <w:i/>
          <w:sz w:val="20"/>
        </w:rPr>
        <w:t>.6</w:t>
      </w:r>
      <w:r w:rsidRPr="007127E2">
        <w:rPr>
          <w:rFonts w:cstheme="minorHAnsi"/>
          <w:i/>
          <w:sz w:val="20"/>
        </w:rPr>
        <w:t xml:space="preserve"> of the instructions. </w:t>
      </w:r>
    </w:p>
    <w:p w14:paraId="7D2F079D" w14:textId="77777777" w:rsidR="000E4FB8" w:rsidRPr="007127E2" w:rsidRDefault="000E4FB8" w:rsidP="000E4FB8">
      <w:pPr>
        <w:tabs>
          <w:tab w:val="left" w:pos="-2400"/>
        </w:tabs>
        <w:spacing w:before="120" w:line="276" w:lineRule="auto"/>
        <w:ind w:left="5760" w:hanging="5760"/>
        <w:rPr>
          <w:rFonts w:cstheme="minorHAnsi"/>
          <w:sz w:val="20"/>
          <w:u w:val="single"/>
        </w:rPr>
      </w:pPr>
      <w:r w:rsidRPr="007127E2">
        <w:rPr>
          <w:rFonts w:cstheme="minorHAnsi"/>
          <w:noProof/>
          <w:sz w:val="20"/>
        </w:rPr>
        <mc:AlternateContent>
          <mc:Choice Requires="wps">
            <w:drawing>
              <wp:anchor distT="0" distB="0" distL="114300" distR="114300" simplePos="0" relativeHeight="251658240" behindDoc="0" locked="0" layoutInCell="1" allowOverlap="1" wp14:anchorId="62B44E64" wp14:editId="3A303BC1">
                <wp:simplePos x="0" y="0"/>
                <wp:positionH relativeFrom="column">
                  <wp:posOffset>4019550</wp:posOffset>
                </wp:positionH>
                <wp:positionV relativeFrom="paragraph">
                  <wp:posOffset>180975</wp:posOffset>
                </wp:positionV>
                <wp:extent cx="2011680" cy="0"/>
                <wp:effectExtent l="0" t="0" r="26670" b="19050"/>
                <wp:wrapNone/>
                <wp:docPr id="30" name="Straight Connector 30"/>
                <wp:cNvGraphicFramePr/>
                <a:graphic xmlns:a="http://schemas.openxmlformats.org/drawingml/2006/main">
                  <a:graphicData uri="http://schemas.microsoft.com/office/word/2010/wordprocessingShape">
                    <wps:wsp>
                      <wps:cNvCnPr/>
                      <wps:spPr>
                        <a:xfrm>
                          <a:off x="0" y="0"/>
                          <a:ext cx="20116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01BF62"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4.25pt" to="474.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" strokecolor="windowText" strokeweight="1pt"/>
            </w:pict>
          </mc:Fallback>
        </mc:AlternateContent>
      </w:r>
      <w:r w:rsidRPr="007127E2">
        <w:rPr>
          <w:rFonts w:cstheme="minorHAnsi"/>
          <w:noProof/>
          <w:sz w:val="20"/>
        </w:rPr>
        <mc:AlternateContent>
          <mc:Choice Requires="wps">
            <w:drawing>
              <wp:anchor distT="0" distB="0" distL="114300" distR="114300" simplePos="0" relativeHeight="251662336" behindDoc="0" locked="0" layoutInCell="1" allowOverlap="1" wp14:anchorId="67712464" wp14:editId="7A8E02E4">
                <wp:simplePos x="0" y="0"/>
                <wp:positionH relativeFrom="column">
                  <wp:posOffset>657225</wp:posOffset>
                </wp:positionH>
                <wp:positionV relativeFrom="paragraph">
                  <wp:posOffset>190500</wp:posOffset>
                </wp:positionV>
                <wp:extent cx="2587752" cy="0"/>
                <wp:effectExtent l="0" t="0" r="22225" b="19050"/>
                <wp:wrapNone/>
                <wp:docPr id="31" name="Straight Connector 31"/>
                <wp:cNvGraphicFramePr/>
                <a:graphic xmlns:a="http://schemas.openxmlformats.org/drawingml/2006/main">
                  <a:graphicData uri="http://schemas.microsoft.com/office/word/2010/wordprocessingShape">
                    <wps:wsp>
                      <wps:cNvCnPr/>
                      <wps:spPr>
                        <a:xfrm>
                          <a:off x="0" y="0"/>
                          <a:ext cx="258775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EC0366A" id="Straight Connector 3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5pt" to="2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" strokecolor="windowText" strokeweight="1pt"/>
            </w:pict>
          </mc:Fallback>
        </mc:AlternateContent>
      </w:r>
      <w:r w:rsidRPr="007127E2">
        <w:rPr>
          <w:rFonts w:cstheme="minorHAnsi"/>
          <w:sz w:val="20"/>
        </w:rPr>
        <w:t xml:space="preserve">Signature:  </w:t>
      </w:r>
      <w:r w:rsidRPr="007127E2">
        <w:rPr>
          <w:rFonts w:cstheme="minorHAnsi"/>
          <w:sz w:val="20"/>
        </w:rPr>
        <w:tab/>
        <w:t xml:space="preserve">Date:  </w:t>
      </w:r>
    </w:p>
    <w:p w14:paraId="10441B02" w14:textId="77777777" w:rsidR="000E4FB8" w:rsidRPr="007127E2" w:rsidRDefault="000E4FB8" w:rsidP="007F2D77">
      <w:pPr>
        <w:tabs>
          <w:tab w:val="left" w:pos="-2400"/>
        </w:tabs>
        <w:spacing w:before="120" w:line="276" w:lineRule="auto"/>
        <w:rPr>
          <w:rFonts w:cstheme="minorHAnsi"/>
          <w:sz w:val="20"/>
        </w:rPr>
      </w:pPr>
      <w:r w:rsidRPr="007127E2">
        <w:rPr>
          <w:rFonts w:cstheme="minorHAnsi"/>
          <w:noProof/>
          <w:sz w:val="20"/>
        </w:rPr>
        <mc:AlternateContent>
          <mc:Choice Requires="wps">
            <w:drawing>
              <wp:anchor distT="0" distB="0" distL="114300" distR="114300" simplePos="0" relativeHeight="251661312" behindDoc="0" locked="0" layoutInCell="1" allowOverlap="1" wp14:anchorId="3511DA9E" wp14:editId="08FCA78F">
                <wp:simplePos x="0" y="0"/>
                <wp:positionH relativeFrom="column">
                  <wp:posOffset>501650</wp:posOffset>
                </wp:positionH>
                <wp:positionV relativeFrom="paragraph">
                  <wp:posOffset>161925</wp:posOffset>
                </wp:positionV>
                <wp:extent cx="27432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09D51E0" id="Straight Connector 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5pt,12.75pt" to="25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" strokecolor="windowText" strokeweight="1pt"/>
            </w:pict>
          </mc:Fallback>
        </mc:AlternateContent>
      </w:r>
      <w:r w:rsidRPr="007127E2">
        <w:rPr>
          <w:rFonts w:cstheme="minorHAnsi"/>
          <w:sz w:val="20"/>
        </w:rPr>
        <w:t xml:space="preserve">Name:  </w:t>
      </w:r>
    </w:p>
    <w:p w14:paraId="1FCCD0B4" w14:textId="77777777" w:rsidR="002B631A" w:rsidRPr="007127E2" w:rsidRDefault="002B631A" w:rsidP="000E4FB8">
      <w:pPr>
        <w:rPr>
          <w:rFonts w:cstheme="minorHAnsi"/>
          <w:sz w:val="20"/>
        </w:rPr>
        <w:sectPr w:rsidR="002B631A" w:rsidRPr="007127E2" w:rsidSect="001B2EB6">
          <w:headerReference w:type="even" r:id="rId21"/>
          <w:headerReference w:type="default" r:id="rId22"/>
          <w:footerReference w:type="even" r:id="rId23"/>
          <w:footerReference w:type="default" r:id="rId24"/>
          <w:headerReference w:type="first" r:id="rId25"/>
          <w:endnotePr>
            <w:numFmt w:val="decimal"/>
          </w:endnotePr>
          <w:type w:val="continuous"/>
          <w:pgSz w:w="12240" w:h="15840" w:code="1"/>
          <w:pgMar w:top="576" w:right="1152" w:bottom="576" w:left="1152" w:header="144" w:footer="144" w:gutter="0"/>
          <w:pgNumType w:fmt="lowerRoman" w:start="5"/>
          <w:cols w:space="720"/>
        </w:sectPr>
      </w:pPr>
    </w:p>
    <w:p w14:paraId="0F6F4CFB" w14:textId="2F7605E9" w:rsidR="00F65159" w:rsidRPr="00C63DA5" w:rsidRDefault="00F65159" w:rsidP="0084132D">
      <w:pPr>
        <w:pStyle w:val="Heading1"/>
        <w:ind w:left="0"/>
        <w:jc w:val="center"/>
        <w:rPr>
          <w:rFonts w:asciiTheme="minorHAnsi" w:hAnsiTheme="minorHAnsi" w:cstheme="minorHAnsi"/>
        </w:rPr>
      </w:pPr>
      <w:r w:rsidRPr="00F65159">
        <w:rPr>
          <w:rFonts w:asciiTheme="minorHAnsi" w:hAnsiTheme="minorHAnsi" w:cstheme="minorHAnsi"/>
        </w:rPr>
        <w:lastRenderedPageBreak/>
        <w:t>ATTACHMENT 2</w:t>
      </w:r>
    </w:p>
    <w:p w14:paraId="3BE8E684" w14:textId="0E0CFE4A" w:rsidR="002B631A" w:rsidRPr="00C63DA5" w:rsidRDefault="00F65159" w:rsidP="0084132D">
      <w:pPr>
        <w:pStyle w:val="Heading1"/>
        <w:ind w:left="0"/>
        <w:jc w:val="center"/>
        <w:rPr>
          <w:rFonts w:asciiTheme="minorHAnsi" w:hAnsiTheme="minorHAnsi" w:cstheme="minorHAnsi"/>
          <w:b w:val="0"/>
          <w:bCs w:val="0"/>
        </w:rPr>
      </w:pPr>
      <w:r w:rsidRPr="00C63DA5">
        <w:rPr>
          <w:rFonts w:asciiTheme="minorHAnsi" w:hAnsiTheme="minorHAnsi" w:cstheme="minorHAnsi"/>
        </w:rPr>
        <w:t>PRE-PROPOSAL/DRAFT RFP CHECKLIST</w:t>
      </w:r>
    </w:p>
    <w:p w14:paraId="70E02BAB" w14:textId="77777777" w:rsidR="002B631A" w:rsidRPr="0084132D" w:rsidRDefault="002B631A" w:rsidP="0084132D">
      <w:pPr>
        <w:rPr>
          <w:rFonts w:cstheme="minorHAnsi"/>
          <w:b/>
          <w:bCs/>
          <w:sz w:val="24"/>
        </w:rPr>
      </w:pPr>
    </w:p>
    <w:p w14:paraId="62F83787" w14:textId="742C0532" w:rsidR="002B631A" w:rsidRDefault="002B631A" w:rsidP="00582521">
      <w:pPr>
        <w:pStyle w:val="BodyText"/>
        <w:ind w:left="100" w:right="159"/>
        <w:rPr>
          <w:rFonts w:asciiTheme="minorHAnsi" w:hAnsiTheme="minorHAnsi" w:cstheme="minorHAnsi"/>
        </w:rPr>
      </w:pPr>
      <w:r w:rsidRPr="00F65159">
        <w:rPr>
          <w:rFonts w:asciiTheme="minorHAnsi" w:hAnsiTheme="minorHAnsi" w:cstheme="minorHAnsi"/>
        </w:rPr>
        <w:t>Please check</w:t>
      </w:r>
      <w:r w:rsidRPr="00C63DA5">
        <w:rPr>
          <w:rFonts w:asciiTheme="minorHAnsi" w:hAnsiTheme="minorHAnsi" w:cstheme="minorHAnsi"/>
        </w:rPr>
        <w:t xml:space="preserve"> the points below to acknowledge</w:t>
      </w:r>
      <w:r w:rsidR="0078668B" w:rsidRPr="00C63DA5">
        <w:rPr>
          <w:rFonts w:asciiTheme="minorHAnsi" w:hAnsiTheme="minorHAnsi" w:cstheme="minorHAnsi"/>
        </w:rPr>
        <w:t xml:space="preserve"> that</w:t>
      </w:r>
      <w:r w:rsidRPr="00C63DA5">
        <w:rPr>
          <w:rFonts w:asciiTheme="minorHAnsi" w:hAnsiTheme="minorHAnsi" w:cstheme="minorHAnsi"/>
        </w:rPr>
        <w:t xml:space="preserve"> you, as the proposer, are aware of each point. If you have any questions, </w:t>
      </w:r>
      <w:r w:rsidR="0078668B" w:rsidRPr="00C63DA5">
        <w:rPr>
          <w:rFonts w:asciiTheme="minorHAnsi" w:hAnsiTheme="minorHAnsi" w:cstheme="minorHAnsi"/>
        </w:rPr>
        <w:t xml:space="preserve">contact </w:t>
      </w:r>
      <w:r w:rsidR="001F55CC">
        <w:rPr>
          <w:rFonts w:asciiTheme="minorHAnsi" w:hAnsiTheme="minorHAnsi" w:cstheme="minorHAnsi"/>
        </w:rPr>
        <w:t xml:space="preserve">Stefani McGregor at </w:t>
      </w:r>
      <w:hyperlink r:id="rId26" w:history="1">
        <w:r w:rsidR="001F55CC" w:rsidRPr="00022F8A">
          <w:rPr>
            <w:rStyle w:val="Hyperlink"/>
            <w:rFonts w:asciiTheme="minorHAnsi" w:hAnsiTheme="minorHAnsi" w:cstheme="minorHAnsi"/>
          </w:rPr>
          <w:t>smcgregor@waterrf.org</w:t>
        </w:r>
      </w:hyperlink>
      <w:r w:rsidR="001F55CC">
        <w:rPr>
          <w:rFonts w:asciiTheme="minorHAnsi" w:hAnsiTheme="minorHAnsi" w:cstheme="minorHAnsi"/>
        </w:rPr>
        <w:t xml:space="preserve"> or </w:t>
      </w:r>
      <w:r w:rsidRPr="00C63DA5">
        <w:rPr>
          <w:rFonts w:asciiTheme="minorHAnsi" w:hAnsiTheme="minorHAnsi" w:cstheme="minorHAnsi"/>
        </w:rPr>
        <w:t>the Regional Liaison for your area.</w:t>
      </w:r>
    </w:p>
    <w:p w14:paraId="67773259" w14:textId="77777777" w:rsidR="00582521" w:rsidRPr="00C63DA5" w:rsidRDefault="00582521" w:rsidP="0084132D">
      <w:pPr>
        <w:pStyle w:val="BodyText"/>
        <w:ind w:left="100" w:right="159"/>
        <w:rPr>
          <w:rFonts w:asciiTheme="minorHAnsi" w:hAnsiTheme="minorHAnsi" w:cstheme="minorHAnsi"/>
        </w:rPr>
      </w:pPr>
    </w:p>
    <w:p w14:paraId="62D36748" w14:textId="4ECFCC33" w:rsidR="00246B1F" w:rsidRDefault="00837263">
      <w:pPr>
        <w:pStyle w:val="BodyText"/>
        <w:numPr>
          <w:ilvl w:val="0"/>
          <w:numId w:val="3"/>
        </w:numPr>
        <w:ind w:left="0" w:right="346"/>
        <w:rPr>
          <w:rFonts w:asciiTheme="minorHAnsi" w:hAnsiTheme="minorHAnsi" w:cstheme="minorHAnsi"/>
        </w:rPr>
      </w:pPr>
      <w:sdt>
        <w:sdtPr>
          <w:rPr>
            <w:rFonts w:asciiTheme="minorHAnsi" w:hAnsiTheme="minorHAnsi" w:cstheme="minorHAnsi"/>
          </w:rPr>
          <w:id w:val="1880271588"/>
          <w14:checkbox>
            <w14:checked w14:val="0"/>
            <w14:checkedState w14:val="2612" w14:font="MS Gothic"/>
            <w14:uncheckedState w14:val="2610" w14:font="MS Gothic"/>
          </w14:checkbox>
        </w:sdtPr>
        <w:sdtEndPr/>
        <w:sdtContent>
          <w:r w:rsidR="00520A6F">
            <w:rPr>
              <w:rFonts w:ascii="MS Gothic" w:eastAsia="MS Gothic" w:hAnsi="MS Gothic" w:cstheme="minorHAnsi" w:hint="eastAsia"/>
            </w:rPr>
            <w:t>☐</w:t>
          </w:r>
        </w:sdtContent>
      </w:sdt>
      <w:r w:rsidR="00520A6F" w:rsidRPr="00325C00">
        <w:rPr>
          <w:rFonts w:asciiTheme="minorHAnsi" w:hAnsiTheme="minorHAnsi" w:cstheme="minorHAnsi"/>
        </w:rPr>
        <w:t xml:space="preserve"> </w:t>
      </w:r>
      <w:r w:rsidR="002B631A" w:rsidRPr="00F65159">
        <w:rPr>
          <w:rFonts w:asciiTheme="minorHAnsi" w:hAnsiTheme="minorHAnsi" w:cstheme="minorHAnsi"/>
          <w:u w:val="single" w:color="000000"/>
        </w:rPr>
        <w:t xml:space="preserve">Guidelines. </w:t>
      </w:r>
      <w:r w:rsidR="002B631A" w:rsidRPr="00C63DA5">
        <w:rPr>
          <w:rFonts w:asciiTheme="minorHAnsi" w:hAnsiTheme="minorHAnsi" w:cstheme="minorHAnsi"/>
        </w:rPr>
        <w:t>The person submitting this pre-proposal</w:t>
      </w:r>
      <w:r w:rsidR="0078668B" w:rsidRPr="00C63DA5">
        <w:rPr>
          <w:rFonts w:asciiTheme="minorHAnsi" w:hAnsiTheme="minorHAnsi" w:cstheme="minorHAnsi"/>
        </w:rPr>
        <w:t xml:space="preserve"> (</w:t>
      </w:r>
      <w:r w:rsidR="002B631A" w:rsidRPr="00C63DA5">
        <w:rPr>
          <w:rFonts w:asciiTheme="minorHAnsi" w:hAnsiTheme="minorHAnsi" w:cstheme="minorHAnsi"/>
        </w:rPr>
        <w:t xml:space="preserve">the </w:t>
      </w:r>
      <w:r w:rsidR="003B259F" w:rsidRPr="00C63DA5">
        <w:rPr>
          <w:rFonts w:asciiTheme="minorHAnsi" w:hAnsiTheme="minorHAnsi" w:cstheme="minorHAnsi"/>
        </w:rPr>
        <w:t>P</w:t>
      </w:r>
      <w:r w:rsidR="002B631A" w:rsidRPr="00C63DA5">
        <w:rPr>
          <w:rFonts w:asciiTheme="minorHAnsi" w:hAnsiTheme="minorHAnsi" w:cstheme="minorHAnsi"/>
        </w:rPr>
        <w:t>roposer</w:t>
      </w:r>
      <w:r w:rsidR="0078668B" w:rsidRPr="00C63DA5">
        <w:rPr>
          <w:rFonts w:asciiTheme="minorHAnsi" w:hAnsiTheme="minorHAnsi" w:cstheme="minorHAnsi"/>
        </w:rPr>
        <w:t>)</w:t>
      </w:r>
      <w:r w:rsidR="002B631A" w:rsidRPr="00C63DA5">
        <w:rPr>
          <w:rFonts w:asciiTheme="minorHAnsi" w:hAnsiTheme="minorHAnsi" w:cstheme="minorHAnsi"/>
        </w:rPr>
        <w:t xml:space="preserve"> </w:t>
      </w:r>
      <w:r w:rsidR="003B259F" w:rsidRPr="00C63DA5">
        <w:rPr>
          <w:rFonts w:asciiTheme="minorHAnsi" w:hAnsiTheme="minorHAnsi" w:cstheme="minorHAnsi"/>
        </w:rPr>
        <w:t xml:space="preserve">has </w:t>
      </w:r>
      <w:r w:rsidR="002B631A" w:rsidRPr="00C63DA5">
        <w:rPr>
          <w:rFonts w:asciiTheme="minorHAnsi" w:hAnsiTheme="minorHAnsi" w:cstheme="minorHAnsi"/>
        </w:rPr>
        <w:t xml:space="preserve">read the Tailored </w:t>
      </w:r>
    </w:p>
    <w:p w14:paraId="632E2506" w14:textId="14D9ADDA" w:rsidR="002B631A" w:rsidRPr="00F65159" w:rsidRDefault="002B631A" w:rsidP="00426157">
      <w:pPr>
        <w:pStyle w:val="BodyText"/>
        <w:numPr>
          <w:ilvl w:val="0"/>
          <w:numId w:val="3"/>
        </w:numPr>
        <w:ind w:left="270" w:right="346" w:hanging="630"/>
        <w:rPr>
          <w:rFonts w:asciiTheme="minorHAnsi" w:hAnsiTheme="minorHAnsi" w:cstheme="minorHAnsi"/>
        </w:rPr>
      </w:pPr>
      <w:r w:rsidRPr="00C63DA5">
        <w:rPr>
          <w:rFonts w:asciiTheme="minorHAnsi" w:hAnsiTheme="minorHAnsi" w:cstheme="minorHAnsi"/>
        </w:rPr>
        <w:t xml:space="preserve">Collaboration </w:t>
      </w:r>
      <w:r w:rsidR="0078668B" w:rsidRPr="00C63DA5">
        <w:rPr>
          <w:rFonts w:asciiTheme="minorHAnsi" w:hAnsiTheme="minorHAnsi" w:cstheme="minorHAnsi"/>
        </w:rPr>
        <w:t>P</w:t>
      </w:r>
      <w:r w:rsidRPr="00C63DA5">
        <w:rPr>
          <w:rFonts w:asciiTheme="minorHAnsi" w:hAnsiTheme="minorHAnsi" w:cstheme="minorHAnsi"/>
        </w:rPr>
        <w:t>rogram</w:t>
      </w:r>
      <w:r w:rsidR="00FE3BD6">
        <w:rPr>
          <w:rFonts w:asciiTheme="minorHAnsi" w:hAnsiTheme="minorHAnsi" w:cstheme="minorHAnsi"/>
        </w:rPr>
        <w:t xml:space="preserve"> Pre-Proposal</w:t>
      </w:r>
      <w:r w:rsidRPr="00C63DA5">
        <w:rPr>
          <w:rFonts w:asciiTheme="minorHAnsi" w:hAnsiTheme="minorHAnsi" w:cstheme="minorHAnsi"/>
        </w:rPr>
        <w:t xml:space="preserve"> </w:t>
      </w:r>
      <w:r w:rsidR="0078668B" w:rsidRPr="00C63DA5">
        <w:rPr>
          <w:rFonts w:asciiTheme="minorHAnsi" w:hAnsiTheme="minorHAnsi" w:cstheme="minorHAnsi"/>
        </w:rPr>
        <w:t xml:space="preserve">Guidelines </w:t>
      </w:r>
      <w:r w:rsidRPr="00C63DA5">
        <w:rPr>
          <w:rFonts w:asciiTheme="minorHAnsi" w:hAnsiTheme="minorHAnsi" w:cstheme="minorHAnsi"/>
        </w:rPr>
        <w:t xml:space="preserve">posted on the WRF website </w:t>
      </w:r>
      <w:r w:rsidR="0078668B" w:rsidRPr="00C63DA5">
        <w:rPr>
          <w:rFonts w:asciiTheme="minorHAnsi" w:hAnsiTheme="minorHAnsi" w:cstheme="minorHAnsi"/>
        </w:rPr>
        <w:t>at</w:t>
      </w:r>
      <w:r w:rsidRPr="00C63DA5">
        <w:rPr>
          <w:rFonts w:asciiTheme="minorHAnsi" w:hAnsiTheme="minorHAnsi" w:cstheme="minorHAnsi"/>
          <w:color w:val="0000FF"/>
        </w:rPr>
        <w:t xml:space="preserve"> </w:t>
      </w:r>
      <w:hyperlink r:id="rId27">
        <w:r w:rsidRPr="00F65159">
          <w:rPr>
            <w:rFonts w:asciiTheme="minorHAnsi" w:hAnsiTheme="minorHAnsi" w:cstheme="minorHAnsi"/>
            <w:color w:val="0000FF"/>
            <w:u w:val="single" w:color="0000FF"/>
          </w:rPr>
          <w:t>https://www.waterrf.org/funding/Pages/proposal-guidelines.aspx</w:t>
        </w:r>
      </w:hyperlink>
      <w:r w:rsidR="0078668B" w:rsidRPr="00F65159">
        <w:rPr>
          <w:rFonts w:asciiTheme="minorHAnsi" w:hAnsiTheme="minorHAnsi" w:cstheme="minorHAnsi"/>
          <w:color w:val="0000FF"/>
          <w:u w:val="single" w:color="0000FF"/>
        </w:rPr>
        <w:t>.</w:t>
      </w:r>
    </w:p>
    <w:p w14:paraId="062F31F3" w14:textId="77777777" w:rsidR="00582521" w:rsidRDefault="00582521" w:rsidP="0084132D">
      <w:pPr>
        <w:pStyle w:val="Heading1"/>
        <w:ind w:left="100"/>
        <w:rPr>
          <w:rFonts w:asciiTheme="minorHAnsi" w:hAnsiTheme="minorHAnsi" w:cstheme="minorHAnsi"/>
        </w:rPr>
      </w:pPr>
    </w:p>
    <w:p w14:paraId="5B9BDA44" w14:textId="77777777" w:rsidR="002B631A" w:rsidRPr="00C63DA5" w:rsidRDefault="002B631A" w:rsidP="0084132D">
      <w:pPr>
        <w:pStyle w:val="Heading1"/>
        <w:ind w:left="100"/>
        <w:rPr>
          <w:rFonts w:asciiTheme="minorHAnsi" w:hAnsiTheme="minorHAnsi" w:cstheme="minorHAnsi"/>
          <w:b w:val="0"/>
          <w:bCs w:val="0"/>
        </w:rPr>
      </w:pPr>
      <w:r w:rsidRPr="00F65159">
        <w:rPr>
          <w:rFonts w:asciiTheme="minorHAnsi" w:hAnsiTheme="minorHAnsi" w:cstheme="minorHAnsi"/>
        </w:rPr>
        <w:t xml:space="preserve">Financial </w:t>
      </w:r>
    </w:p>
    <w:p w14:paraId="05115C3E" w14:textId="77777777" w:rsidR="002B631A" w:rsidRPr="00C63DA5" w:rsidRDefault="002B631A" w:rsidP="0084132D">
      <w:pPr>
        <w:rPr>
          <w:rFonts w:cstheme="minorHAnsi"/>
          <w:b/>
          <w:bCs/>
          <w:sz w:val="24"/>
        </w:rPr>
      </w:pPr>
    </w:p>
    <w:p w14:paraId="060C5B78" w14:textId="77777777" w:rsidR="002B631A" w:rsidRPr="00C63DA5" w:rsidRDefault="00837263" w:rsidP="0084132D">
      <w:pPr>
        <w:pStyle w:val="BodyText"/>
        <w:numPr>
          <w:ilvl w:val="0"/>
          <w:numId w:val="3"/>
        </w:numPr>
        <w:tabs>
          <w:tab w:val="left" w:pos="1180"/>
        </w:tabs>
        <w:spacing w:after="120"/>
        <w:ind w:left="90"/>
        <w:rPr>
          <w:rFonts w:asciiTheme="minorHAnsi" w:hAnsiTheme="minorHAnsi" w:cstheme="minorHAnsi"/>
        </w:rPr>
      </w:pPr>
      <w:sdt>
        <w:sdtPr>
          <w:rPr>
            <w:rFonts w:asciiTheme="minorHAnsi" w:hAnsiTheme="minorHAnsi" w:cstheme="minorHAnsi"/>
          </w:rPr>
          <w:id w:val="1193651007"/>
          <w14:checkbox>
            <w14:checked w14:val="0"/>
            <w14:checkedState w14:val="2612" w14:font="MS Gothic"/>
            <w14:uncheckedState w14:val="2610" w14:font="MS Gothic"/>
          </w14:checkbox>
        </w:sdtPr>
        <w:sdtEndPr/>
        <w:sdtContent>
          <w:r w:rsidR="00520A6F">
            <w:rPr>
              <w:rFonts w:ascii="MS Gothic" w:eastAsia="MS Gothic" w:hAnsi="MS Gothic" w:cstheme="minorHAnsi" w:hint="eastAsia"/>
            </w:rPr>
            <w:t>☐</w:t>
          </w:r>
        </w:sdtContent>
      </w:sdt>
      <w:r w:rsidR="00582521" w:rsidRPr="0084132D">
        <w:rPr>
          <w:rFonts w:asciiTheme="minorHAnsi" w:hAnsiTheme="minorHAnsi" w:cstheme="minorHAnsi"/>
        </w:rPr>
        <w:t xml:space="preserve"> </w:t>
      </w:r>
      <w:r w:rsidR="002B631A" w:rsidRPr="00F65159">
        <w:rPr>
          <w:rFonts w:asciiTheme="minorHAnsi" w:hAnsiTheme="minorHAnsi" w:cstheme="minorHAnsi"/>
          <w:u w:val="single"/>
        </w:rPr>
        <w:t xml:space="preserve">All </w:t>
      </w:r>
      <w:r w:rsidR="002B631A" w:rsidRPr="00C63DA5">
        <w:rPr>
          <w:rFonts w:asciiTheme="minorHAnsi" w:hAnsiTheme="minorHAnsi" w:cstheme="minorHAnsi"/>
          <w:u w:val="single"/>
        </w:rPr>
        <w:t>co-funding organizations</w:t>
      </w:r>
      <w:r w:rsidR="002B631A" w:rsidRPr="00C63DA5">
        <w:rPr>
          <w:rFonts w:asciiTheme="minorHAnsi" w:hAnsiTheme="minorHAnsi" w:cstheme="minorHAnsi"/>
        </w:rPr>
        <w:t xml:space="preserve"> are identified on the Pre-proposal</w:t>
      </w:r>
      <w:r w:rsidR="00590D9B">
        <w:rPr>
          <w:rFonts w:asciiTheme="minorHAnsi" w:hAnsiTheme="minorHAnsi" w:cstheme="minorHAnsi"/>
        </w:rPr>
        <w:t>/Draft RFP</w:t>
      </w:r>
      <w:r w:rsidR="002B631A" w:rsidRPr="00C63DA5">
        <w:rPr>
          <w:rFonts w:asciiTheme="minorHAnsi" w:hAnsiTheme="minorHAnsi" w:cstheme="minorHAnsi"/>
        </w:rPr>
        <w:t xml:space="preserve"> Cover Sheet.</w:t>
      </w:r>
    </w:p>
    <w:p w14:paraId="231DACC3" w14:textId="77777777" w:rsidR="00246B1F" w:rsidRDefault="00837263" w:rsidP="0084132D">
      <w:pPr>
        <w:pStyle w:val="BodyText"/>
        <w:numPr>
          <w:ilvl w:val="0"/>
          <w:numId w:val="3"/>
        </w:numPr>
        <w:tabs>
          <w:tab w:val="left" w:pos="1180"/>
        </w:tabs>
        <w:spacing w:after="100" w:afterAutospacing="1"/>
        <w:ind w:left="90" w:right="260"/>
        <w:rPr>
          <w:rFonts w:asciiTheme="minorHAnsi" w:hAnsiTheme="minorHAnsi" w:cstheme="minorHAnsi"/>
        </w:rPr>
      </w:pPr>
      <w:sdt>
        <w:sdtPr>
          <w:rPr>
            <w:rFonts w:asciiTheme="minorHAnsi" w:hAnsiTheme="minorHAnsi" w:cstheme="minorHAnsi"/>
          </w:rPr>
          <w:id w:val="363717072"/>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WRF funding</w:t>
      </w:r>
      <w:r w:rsidR="002B631A" w:rsidRPr="00C63DA5">
        <w:rPr>
          <w:rFonts w:asciiTheme="minorHAnsi" w:hAnsiTheme="minorHAnsi" w:cstheme="minorHAnsi"/>
        </w:rPr>
        <w:t xml:space="preserve">. WRF will provide 1:1 matching funds up to $100,000 cash for all funds </w:t>
      </w:r>
    </w:p>
    <w:p w14:paraId="44798816" w14:textId="3A50AAD2" w:rsidR="002B631A" w:rsidRPr="00C63DA5" w:rsidRDefault="002B631A" w:rsidP="00426157">
      <w:pPr>
        <w:pStyle w:val="BodyText"/>
        <w:numPr>
          <w:ilvl w:val="0"/>
          <w:numId w:val="3"/>
        </w:numPr>
        <w:tabs>
          <w:tab w:val="left" w:pos="1180"/>
        </w:tabs>
        <w:spacing w:after="120"/>
        <w:ind w:left="360" w:right="260" w:hanging="630"/>
        <w:rPr>
          <w:rFonts w:asciiTheme="minorHAnsi" w:hAnsiTheme="minorHAnsi" w:cstheme="minorHAnsi"/>
        </w:rPr>
      </w:pPr>
      <w:r w:rsidRPr="00C63DA5">
        <w:rPr>
          <w:rFonts w:asciiTheme="minorHAnsi" w:hAnsiTheme="minorHAnsi" w:cstheme="minorHAnsi"/>
        </w:rPr>
        <w:t xml:space="preserve">provided by </w:t>
      </w:r>
      <w:r w:rsidR="001969B0" w:rsidRPr="00C63DA5">
        <w:rPr>
          <w:rFonts w:asciiTheme="minorHAnsi" w:hAnsiTheme="minorHAnsi" w:cstheme="minorHAnsi"/>
        </w:rPr>
        <w:t>qualifying organizations (e.g., subscribers and contributions approved by the CRO)</w:t>
      </w:r>
      <w:r w:rsidRPr="00C63DA5">
        <w:rPr>
          <w:rFonts w:asciiTheme="minorHAnsi" w:hAnsiTheme="minorHAnsi" w:cstheme="minorHAnsi"/>
        </w:rPr>
        <w:t xml:space="preserve"> if the full proposal is accepted for funding.</w:t>
      </w:r>
    </w:p>
    <w:p w14:paraId="05668644" w14:textId="305211C9" w:rsidR="00246B1F" w:rsidRDefault="00837263" w:rsidP="00426157">
      <w:pPr>
        <w:pStyle w:val="BodyText"/>
        <w:numPr>
          <w:ilvl w:val="0"/>
          <w:numId w:val="3"/>
        </w:numPr>
        <w:tabs>
          <w:tab w:val="left" w:pos="1180"/>
        </w:tabs>
        <w:ind w:left="90" w:right="619"/>
        <w:rPr>
          <w:rFonts w:asciiTheme="minorHAnsi" w:hAnsiTheme="minorHAnsi" w:cstheme="minorHAnsi"/>
        </w:rPr>
      </w:pPr>
      <w:sdt>
        <w:sdtPr>
          <w:rPr>
            <w:rFonts w:asciiTheme="minorHAnsi" w:hAnsiTheme="minorHAnsi" w:cstheme="minorHAnsi"/>
          </w:rPr>
          <w:id w:val="1219478626"/>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Purchase orders</w:t>
      </w:r>
      <w:r w:rsidR="002B631A" w:rsidRPr="00F65159">
        <w:rPr>
          <w:rFonts w:asciiTheme="minorHAnsi" w:hAnsiTheme="minorHAnsi" w:cstheme="minorHAnsi"/>
        </w:rPr>
        <w:t>.</w:t>
      </w:r>
      <w:r w:rsidR="002B631A" w:rsidRPr="00C63DA5">
        <w:rPr>
          <w:rFonts w:asciiTheme="minorHAnsi" w:hAnsiTheme="minorHAnsi" w:cstheme="minorHAnsi"/>
        </w:rPr>
        <w:t xml:space="preserve"> </w:t>
      </w:r>
      <w:r w:rsidR="0078668B" w:rsidRPr="00C63DA5">
        <w:rPr>
          <w:rFonts w:asciiTheme="minorHAnsi" w:hAnsiTheme="minorHAnsi" w:cstheme="minorHAnsi"/>
        </w:rPr>
        <w:t>C</w:t>
      </w:r>
      <w:r w:rsidR="002B631A" w:rsidRPr="00C63DA5">
        <w:rPr>
          <w:rFonts w:asciiTheme="minorHAnsi" w:hAnsiTheme="minorHAnsi" w:cstheme="minorHAnsi"/>
        </w:rPr>
        <w:t>ash co-</w:t>
      </w:r>
      <w:proofErr w:type="spellStart"/>
      <w:r w:rsidR="002B631A" w:rsidRPr="00C63DA5">
        <w:rPr>
          <w:rFonts w:asciiTheme="minorHAnsi" w:hAnsiTheme="minorHAnsi" w:cstheme="minorHAnsi"/>
        </w:rPr>
        <w:t>funder</w:t>
      </w:r>
      <w:r w:rsidR="0078668B" w:rsidRPr="00C63DA5">
        <w:rPr>
          <w:rFonts w:asciiTheme="minorHAnsi" w:hAnsiTheme="minorHAnsi" w:cstheme="minorHAnsi"/>
        </w:rPr>
        <w:t>s</w:t>
      </w:r>
      <w:proofErr w:type="spellEnd"/>
      <w:r w:rsidR="002B631A" w:rsidRPr="00C63DA5">
        <w:rPr>
          <w:rFonts w:asciiTheme="minorHAnsi" w:hAnsiTheme="minorHAnsi" w:cstheme="minorHAnsi"/>
        </w:rPr>
        <w:t xml:space="preserve"> ha</w:t>
      </w:r>
      <w:r w:rsidR="0078668B" w:rsidRPr="00C63DA5">
        <w:rPr>
          <w:rFonts w:asciiTheme="minorHAnsi" w:hAnsiTheme="minorHAnsi" w:cstheme="minorHAnsi"/>
        </w:rPr>
        <w:t>ve</w:t>
      </w:r>
      <w:r w:rsidR="002B631A" w:rsidRPr="00C63DA5">
        <w:rPr>
          <w:rFonts w:asciiTheme="minorHAnsi" w:hAnsiTheme="minorHAnsi" w:cstheme="minorHAnsi"/>
        </w:rPr>
        <w:t xml:space="preserve"> been asked if they need purchase order</w:t>
      </w:r>
      <w:r w:rsidR="0078668B" w:rsidRPr="00C63DA5">
        <w:rPr>
          <w:rFonts w:asciiTheme="minorHAnsi" w:hAnsiTheme="minorHAnsi" w:cstheme="minorHAnsi"/>
        </w:rPr>
        <w:t>s</w:t>
      </w:r>
      <w:r w:rsidR="002B631A" w:rsidRPr="00C63DA5">
        <w:rPr>
          <w:rFonts w:asciiTheme="minorHAnsi" w:hAnsiTheme="minorHAnsi" w:cstheme="minorHAnsi"/>
        </w:rPr>
        <w:t xml:space="preserve"> to pay </w:t>
      </w:r>
    </w:p>
    <w:p w14:paraId="4939A31D" w14:textId="77777777" w:rsidR="002B631A" w:rsidRPr="00C63DA5" w:rsidRDefault="002B631A" w:rsidP="00426157">
      <w:pPr>
        <w:pStyle w:val="BodyText"/>
        <w:numPr>
          <w:ilvl w:val="0"/>
          <w:numId w:val="3"/>
        </w:numPr>
        <w:tabs>
          <w:tab w:val="left" w:pos="1180"/>
        </w:tabs>
        <w:spacing w:after="120"/>
        <w:ind w:left="360" w:right="619" w:hanging="540"/>
        <w:rPr>
          <w:rFonts w:asciiTheme="minorHAnsi" w:hAnsiTheme="minorHAnsi" w:cstheme="minorHAnsi"/>
        </w:rPr>
      </w:pPr>
      <w:r w:rsidRPr="00C63DA5">
        <w:rPr>
          <w:rFonts w:asciiTheme="minorHAnsi" w:hAnsiTheme="minorHAnsi" w:cstheme="minorHAnsi"/>
        </w:rPr>
        <w:t>WRF the co-funding amount.</w:t>
      </w:r>
    </w:p>
    <w:p w14:paraId="43336328" w14:textId="77777777" w:rsidR="00246B1F" w:rsidRDefault="00837263" w:rsidP="0084132D">
      <w:pPr>
        <w:pStyle w:val="BodyText"/>
        <w:numPr>
          <w:ilvl w:val="0"/>
          <w:numId w:val="3"/>
        </w:numPr>
        <w:tabs>
          <w:tab w:val="left" w:pos="1180"/>
        </w:tabs>
        <w:ind w:left="90" w:right="619"/>
        <w:rPr>
          <w:rFonts w:asciiTheme="minorHAnsi" w:hAnsiTheme="minorHAnsi" w:cstheme="minorHAnsi"/>
        </w:rPr>
      </w:pPr>
      <w:sdt>
        <w:sdtPr>
          <w:rPr>
            <w:rFonts w:asciiTheme="minorHAnsi" w:hAnsiTheme="minorHAnsi" w:cstheme="minorHAnsi"/>
          </w:rPr>
          <w:id w:val="-814490621"/>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Timing of</w:t>
      </w:r>
      <w:r w:rsidR="002B631A" w:rsidRPr="00C63DA5">
        <w:rPr>
          <w:rFonts w:asciiTheme="minorHAnsi" w:hAnsiTheme="minorHAnsi" w:cstheme="minorHAnsi"/>
          <w:u w:val="single"/>
        </w:rPr>
        <w:t xml:space="preserve"> payment from co-</w:t>
      </w:r>
      <w:proofErr w:type="spellStart"/>
      <w:r w:rsidR="002B631A" w:rsidRPr="00C63DA5">
        <w:rPr>
          <w:rFonts w:asciiTheme="minorHAnsi" w:hAnsiTheme="minorHAnsi" w:cstheme="minorHAnsi"/>
          <w:u w:val="single"/>
        </w:rPr>
        <w:t>funders</w:t>
      </w:r>
      <w:proofErr w:type="spellEnd"/>
      <w:r w:rsidR="002B631A" w:rsidRPr="00C63DA5">
        <w:rPr>
          <w:rFonts w:asciiTheme="minorHAnsi" w:hAnsiTheme="minorHAnsi" w:cstheme="minorHAnsi"/>
        </w:rPr>
        <w:t xml:space="preserve">. All co-funding is due to be paid to WRF at the </w:t>
      </w:r>
    </w:p>
    <w:p w14:paraId="256FC448" w14:textId="00F5A2E2" w:rsidR="002B631A" w:rsidRPr="00C63DA5" w:rsidRDefault="002B631A" w:rsidP="0084132D">
      <w:pPr>
        <w:pStyle w:val="BodyText"/>
        <w:numPr>
          <w:ilvl w:val="0"/>
          <w:numId w:val="3"/>
        </w:numPr>
        <w:tabs>
          <w:tab w:val="left" w:pos="1180"/>
        </w:tabs>
        <w:spacing w:after="120"/>
        <w:ind w:left="360" w:right="302"/>
        <w:rPr>
          <w:rFonts w:asciiTheme="minorHAnsi" w:hAnsiTheme="minorHAnsi" w:cstheme="minorHAnsi"/>
        </w:rPr>
      </w:pPr>
      <w:r w:rsidRPr="00C63DA5">
        <w:rPr>
          <w:rFonts w:asciiTheme="minorHAnsi" w:hAnsiTheme="minorHAnsi" w:cstheme="minorHAnsi"/>
        </w:rPr>
        <w:t xml:space="preserve">beginning of the project to </w:t>
      </w:r>
      <w:r w:rsidR="003B259F" w:rsidRPr="00C63DA5">
        <w:rPr>
          <w:rFonts w:asciiTheme="minorHAnsi" w:hAnsiTheme="minorHAnsi" w:cstheme="minorHAnsi"/>
        </w:rPr>
        <w:t xml:space="preserve">ensure </w:t>
      </w:r>
      <w:r w:rsidRPr="00C63DA5">
        <w:rPr>
          <w:rFonts w:asciiTheme="minorHAnsi" w:hAnsiTheme="minorHAnsi" w:cstheme="minorHAnsi"/>
        </w:rPr>
        <w:t>that WRF can meet the contractual obligation to distribute funds for the entire project as work is completed by the research organization.</w:t>
      </w:r>
    </w:p>
    <w:p w14:paraId="4BC9D453" w14:textId="77777777" w:rsidR="00246B1F" w:rsidRDefault="00837263">
      <w:pPr>
        <w:pStyle w:val="BodyText"/>
        <w:numPr>
          <w:ilvl w:val="0"/>
          <w:numId w:val="3"/>
        </w:numPr>
        <w:tabs>
          <w:tab w:val="left" w:pos="1180"/>
        </w:tabs>
        <w:ind w:left="90" w:right="159"/>
        <w:rPr>
          <w:rFonts w:asciiTheme="minorHAnsi" w:hAnsiTheme="minorHAnsi" w:cstheme="minorHAnsi"/>
        </w:rPr>
      </w:pPr>
      <w:sdt>
        <w:sdtPr>
          <w:rPr>
            <w:rFonts w:asciiTheme="minorHAnsi" w:hAnsiTheme="minorHAnsi" w:cstheme="minorHAnsi"/>
          </w:rPr>
          <w:id w:val="1907874504"/>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 xml:space="preserve">Initial </w:t>
      </w:r>
      <w:r w:rsidR="002B631A" w:rsidRPr="00C63DA5">
        <w:rPr>
          <w:rFonts w:asciiTheme="minorHAnsi" w:hAnsiTheme="minorHAnsi" w:cstheme="minorHAnsi"/>
          <w:u w:val="single"/>
        </w:rPr>
        <w:t>payment to researcher</w:t>
      </w:r>
      <w:r w:rsidR="002B631A" w:rsidRPr="00C63DA5">
        <w:rPr>
          <w:rFonts w:asciiTheme="minorHAnsi" w:hAnsiTheme="minorHAnsi" w:cstheme="minorHAnsi"/>
        </w:rPr>
        <w:t>.</w:t>
      </w:r>
      <w:r w:rsidR="002B631A" w:rsidRPr="00C63DA5">
        <w:rPr>
          <w:rFonts w:asciiTheme="minorHAnsi" w:hAnsiTheme="minorHAnsi" w:cstheme="minorHAnsi"/>
          <w:u w:color="000000"/>
        </w:rPr>
        <w:t xml:space="preserve"> </w:t>
      </w:r>
      <w:r w:rsidR="002B631A" w:rsidRPr="00C63DA5">
        <w:rPr>
          <w:rFonts w:asciiTheme="minorHAnsi" w:hAnsiTheme="minorHAnsi" w:cstheme="minorHAnsi"/>
        </w:rPr>
        <w:t xml:space="preserve">All co-funding must be received by WRF before the 10% </w:t>
      </w:r>
    </w:p>
    <w:p w14:paraId="18E349A6" w14:textId="4DB209B3" w:rsidR="002B631A" w:rsidRPr="00C63DA5" w:rsidRDefault="002B631A" w:rsidP="00426157">
      <w:pPr>
        <w:pStyle w:val="BodyText"/>
        <w:numPr>
          <w:ilvl w:val="0"/>
          <w:numId w:val="3"/>
        </w:numPr>
        <w:tabs>
          <w:tab w:val="left" w:pos="1180"/>
        </w:tabs>
        <w:ind w:left="360" w:right="159"/>
        <w:rPr>
          <w:rFonts w:asciiTheme="minorHAnsi" w:hAnsiTheme="minorHAnsi" w:cstheme="minorHAnsi"/>
        </w:rPr>
      </w:pPr>
      <w:r w:rsidRPr="00C63DA5">
        <w:rPr>
          <w:rFonts w:asciiTheme="minorHAnsi" w:hAnsiTheme="minorHAnsi" w:cstheme="minorHAnsi"/>
        </w:rPr>
        <w:t xml:space="preserve">project advance will be paid to </w:t>
      </w:r>
      <w:r w:rsidR="0078668B" w:rsidRPr="00C63DA5">
        <w:rPr>
          <w:rFonts w:asciiTheme="minorHAnsi" w:hAnsiTheme="minorHAnsi" w:cstheme="minorHAnsi"/>
        </w:rPr>
        <w:t>the research organization or s</w:t>
      </w:r>
      <w:r w:rsidRPr="00C63DA5">
        <w:rPr>
          <w:rFonts w:asciiTheme="minorHAnsi" w:hAnsiTheme="minorHAnsi" w:cstheme="minorHAnsi"/>
        </w:rPr>
        <w:t xml:space="preserve">ub-recipient. No invoice will be required from the </w:t>
      </w:r>
      <w:r w:rsidR="0078668B" w:rsidRPr="00C63DA5">
        <w:rPr>
          <w:rFonts w:asciiTheme="minorHAnsi" w:hAnsiTheme="minorHAnsi" w:cstheme="minorHAnsi"/>
        </w:rPr>
        <w:t>s</w:t>
      </w:r>
      <w:r w:rsidR="003B259F" w:rsidRPr="00C63DA5">
        <w:rPr>
          <w:rFonts w:asciiTheme="minorHAnsi" w:hAnsiTheme="minorHAnsi" w:cstheme="minorHAnsi"/>
        </w:rPr>
        <w:t>ub-recipient</w:t>
      </w:r>
      <w:r w:rsidRPr="00C63DA5">
        <w:rPr>
          <w:rFonts w:asciiTheme="minorHAnsi" w:hAnsiTheme="minorHAnsi" w:cstheme="minorHAnsi"/>
        </w:rPr>
        <w:t xml:space="preserve"> to obtain the 10% project advance. The advance will be issued upon WRF’s receipt of all parties’ signatures on the MFRA and receipt of full co-funding.</w:t>
      </w:r>
    </w:p>
    <w:p w14:paraId="628D2272" w14:textId="77777777" w:rsidR="00582521" w:rsidRDefault="00582521" w:rsidP="00582521">
      <w:pPr>
        <w:pStyle w:val="Heading1"/>
        <w:ind w:left="100"/>
        <w:rPr>
          <w:rFonts w:asciiTheme="minorHAnsi" w:hAnsiTheme="minorHAnsi" w:cstheme="minorHAnsi"/>
        </w:rPr>
      </w:pPr>
    </w:p>
    <w:p w14:paraId="5B6F51A5" w14:textId="77777777" w:rsidR="002B631A" w:rsidRPr="00C63DA5" w:rsidRDefault="002B631A" w:rsidP="00426157">
      <w:pPr>
        <w:pStyle w:val="Heading1"/>
        <w:ind w:left="100"/>
        <w:rPr>
          <w:rFonts w:asciiTheme="minorHAnsi" w:hAnsiTheme="minorHAnsi" w:cstheme="minorHAnsi"/>
          <w:b w:val="0"/>
          <w:bCs w:val="0"/>
        </w:rPr>
      </w:pPr>
      <w:r w:rsidRPr="00C63DA5">
        <w:rPr>
          <w:rFonts w:asciiTheme="minorHAnsi" w:hAnsiTheme="minorHAnsi" w:cstheme="minorHAnsi"/>
        </w:rPr>
        <w:t xml:space="preserve">Contractual </w:t>
      </w:r>
    </w:p>
    <w:p w14:paraId="589C05CD" w14:textId="77777777" w:rsidR="002B631A" w:rsidRPr="00C63DA5" w:rsidRDefault="002B631A" w:rsidP="00426157">
      <w:pPr>
        <w:rPr>
          <w:rFonts w:cstheme="minorHAnsi"/>
          <w:b/>
          <w:bCs/>
          <w:sz w:val="24"/>
        </w:rPr>
      </w:pPr>
    </w:p>
    <w:p w14:paraId="749761A9" w14:textId="0476B004" w:rsidR="002B631A" w:rsidRPr="00C63DA5" w:rsidRDefault="00837263" w:rsidP="00426157">
      <w:pPr>
        <w:pStyle w:val="BodyText"/>
        <w:numPr>
          <w:ilvl w:val="0"/>
          <w:numId w:val="3"/>
        </w:numPr>
        <w:spacing w:after="120"/>
        <w:ind w:left="90" w:right="369" w:hanging="270"/>
        <w:rPr>
          <w:rFonts w:asciiTheme="minorHAnsi" w:hAnsiTheme="minorHAnsi" w:cstheme="minorHAnsi"/>
        </w:rPr>
      </w:pPr>
      <w:sdt>
        <w:sdtPr>
          <w:rPr>
            <w:rFonts w:asciiTheme="minorHAnsi" w:hAnsiTheme="minorHAnsi" w:cstheme="minorHAnsi"/>
          </w:rPr>
          <w:id w:val="1518574195"/>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 xml:space="preserve">A </w:t>
      </w:r>
      <w:r w:rsidR="0078668B" w:rsidRPr="00C63DA5">
        <w:rPr>
          <w:rFonts w:asciiTheme="minorHAnsi" w:hAnsiTheme="minorHAnsi" w:cstheme="minorHAnsi"/>
          <w:u w:val="single"/>
        </w:rPr>
        <w:t xml:space="preserve">completed </w:t>
      </w:r>
      <w:r w:rsidR="002B631A" w:rsidRPr="00C63DA5">
        <w:rPr>
          <w:rFonts w:asciiTheme="minorHAnsi" w:hAnsiTheme="minorHAnsi" w:cstheme="minorHAnsi"/>
          <w:u w:val="single"/>
        </w:rPr>
        <w:t>W-9 form</w:t>
      </w:r>
      <w:r w:rsidR="002B631A" w:rsidRPr="00C63DA5">
        <w:rPr>
          <w:rFonts w:asciiTheme="minorHAnsi" w:hAnsiTheme="minorHAnsi" w:cstheme="minorHAnsi"/>
        </w:rPr>
        <w:t xml:space="preserve"> will be </w:t>
      </w:r>
      <w:r w:rsidR="0078668B" w:rsidRPr="00C63DA5">
        <w:rPr>
          <w:rFonts w:asciiTheme="minorHAnsi" w:hAnsiTheme="minorHAnsi" w:cstheme="minorHAnsi"/>
        </w:rPr>
        <w:t>submitted to WRF</w:t>
      </w:r>
      <w:r w:rsidR="002B631A" w:rsidRPr="00C63DA5">
        <w:rPr>
          <w:rFonts w:asciiTheme="minorHAnsi" w:hAnsiTheme="minorHAnsi" w:cstheme="minorHAnsi"/>
        </w:rPr>
        <w:t>.</w:t>
      </w:r>
    </w:p>
    <w:p w14:paraId="6E8A8894" w14:textId="7D985EE0" w:rsidR="00246B1F" w:rsidRDefault="00837263" w:rsidP="00426157">
      <w:pPr>
        <w:pStyle w:val="BodyText"/>
        <w:numPr>
          <w:ilvl w:val="0"/>
          <w:numId w:val="3"/>
        </w:numPr>
        <w:ind w:left="90" w:right="110" w:hanging="270"/>
        <w:rPr>
          <w:rFonts w:asciiTheme="minorHAnsi" w:hAnsiTheme="minorHAnsi" w:cstheme="minorHAnsi"/>
        </w:rPr>
      </w:pPr>
      <w:sdt>
        <w:sdtPr>
          <w:rPr>
            <w:rFonts w:asciiTheme="minorHAnsi" w:hAnsiTheme="minorHAnsi" w:cstheme="minorHAnsi"/>
          </w:rPr>
          <w:id w:val="301284241"/>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Signature authority</w:t>
      </w:r>
      <w:r w:rsidR="0078668B" w:rsidRPr="00C63DA5">
        <w:rPr>
          <w:rFonts w:asciiTheme="minorHAnsi" w:hAnsiTheme="minorHAnsi" w:cstheme="minorHAnsi"/>
          <w:u w:val="single"/>
        </w:rPr>
        <w:t>.</w:t>
      </w:r>
      <w:r w:rsidR="002B631A" w:rsidRPr="00C63DA5">
        <w:rPr>
          <w:rFonts w:asciiTheme="minorHAnsi" w:hAnsiTheme="minorHAnsi" w:cstheme="minorHAnsi"/>
        </w:rPr>
        <w:t xml:space="preserve"> </w:t>
      </w:r>
      <w:r w:rsidR="0078668B" w:rsidRPr="00C63DA5">
        <w:rPr>
          <w:rFonts w:asciiTheme="minorHAnsi" w:hAnsiTheme="minorHAnsi" w:cstheme="minorHAnsi"/>
        </w:rPr>
        <w:t>The p</w:t>
      </w:r>
      <w:r w:rsidR="002B631A" w:rsidRPr="00C63DA5">
        <w:rPr>
          <w:rFonts w:asciiTheme="minorHAnsi" w:hAnsiTheme="minorHAnsi" w:cstheme="minorHAnsi"/>
        </w:rPr>
        <w:t xml:space="preserve">roposer will provide the name of the individual with signature </w:t>
      </w:r>
    </w:p>
    <w:p w14:paraId="53A67D17" w14:textId="17E3EF0B" w:rsidR="002B631A" w:rsidRPr="00C63DA5" w:rsidRDefault="002B631A" w:rsidP="00426157">
      <w:pPr>
        <w:pStyle w:val="BodyText"/>
        <w:numPr>
          <w:ilvl w:val="0"/>
          <w:numId w:val="3"/>
        </w:numPr>
        <w:spacing w:after="120"/>
        <w:ind w:left="360" w:right="110" w:hanging="270"/>
        <w:rPr>
          <w:rFonts w:asciiTheme="minorHAnsi" w:hAnsiTheme="minorHAnsi" w:cstheme="minorHAnsi"/>
        </w:rPr>
      </w:pPr>
      <w:r w:rsidRPr="00C63DA5">
        <w:rPr>
          <w:rFonts w:asciiTheme="minorHAnsi" w:hAnsiTheme="minorHAnsi" w:cstheme="minorHAnsi"/>
        </w:rPr>
        <w:t xml:space="preserve">authority for each organization providing cash to WRF. This person </w:t>
      </w:r>
      <w:r w:rsidR="0078668B" w:rsidRPr="00C63DA5">
        <w:rPr>
          <w:rFonts w:asciiTheme="minorHAnsi" w:hAnsiTheme="minorHAnsi" w:cstheme="minorHAnsi"/>
        </w:rPr>
        <w:t>must</w:t>
      </w:r>
      <w:r w:rsidRPr="00C63DA5">
        <w:rPr>
          <w:rFonts w:asciiTheme="minorHAnsi" w:hAnsiTheme="minorHAnsi" w:cstheme="minorHAnsi"/>
        </w:rPr>
        <w:t xml:space="preserve"> be listed in the proposal paperwork. </w:t>
      </w:r>
      <w:r w:rsidR="00222058" w:rsidRPr="00C63DA5">
        <w:rPr>
          <w:rFonts w:asciiTheme="minorHAnsi" w:hAnsiTheme="minorHAnsi" w:cstheme="minorHAnsi"/>
        </w:rPr>
        <w:t>T</w:t>
      </w:r>
      <w:r w:rsidRPr="00C63DA5">
        <w:rPr>
          <w:rFonts w:asciiTheme="minorHAnsi" w:hAnsiTheme="minorHAnsi" w:cstheme="minorHAnsi"/>
        </w:rPr>
        <w:t xml:space="preserve">echnical participants may not necessarily have </w:t>
      </w:r>
      <w:r w:rsidR="00222058" w:rsidRPr="00C63DA5">
        <w:rPr>
          <w:rFonts w:asciiTheme="minorHAnsi" w:hAnsiTheme="minorHAnsi" w:cstheme="minorHAnsi"/>
        </w:rPr>
        <w:t>the</w:t>
      </w:r>
      <w:r w:rsidRPr="00C63DA5">
        <w:rPr>
          <w:rFonts w:asciiTheme="minorHAnsi" w:hAnsiTheme="minorHAnsi" w:cstheme="minorHAnsi"/>
        </w:rPr>
        <w:t xml:space="preserve"> authority to commit funding or sign legal documents on the organization’s behalf.</w:t>
      </w:r>
    </w:p>
    <w:p w14:paraId="3519C7C7" w14:textId="77777777" w:rsidR="00246B1F" w:rsidRDefault="00837263" w:rsidP="0084132D">
      <w:pPr>
        <w:pStyle w:val="BodyText"/>
        <w:numPr>
          <w:ilvl w:val="1"/>
          <w:numId w:val="4"/>
        </w:numPr>
        <w:ind w:left="90" w:right="110" w:hanging="270"/>
        <w:rPr>
          <w:rFonts w:asciiTheme="minorHAnsi" w:hAnsiTheme="minorHAnsi" w:cstheme="minorHAnsi"/>
        </w:rPr>
      </w:pPr>
      <w:sdt>
        <w:sdtPr>
          <w:rPr>
            <w:rFonts w:asciiTheme="minorHAnsi" w:hAnsiTheme="minorHAnsi" w:cstheme="minorHAnsi"/>
          </w:rPr>
          <w:id w:val="-174963834"/>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 xml:space="preserve">Agreement </w:t>
      </w:r>
      <w:r w:rsidR="002B631A" w:rsidRPr="00C63DA5">
        <w:rPr>
          <w:rFonts w:asciiTheme="minorHAnsi" w:hAnsiTheme="minorHAnsi" w:cstheme="minorHAnsi"/>
          <w:u w:val="single"/>
        </w:rPr>
        <w:t>signed by all cash contributors</w:t>
      </w:r>
      <w:r w:rsidR="002B631A" w:rsidRPr="00C63DA5">
        <w:rPr>
          <w:rFonts w:asciiTheme="minorHAnsi" w:hAnsiTheme="minorHAnsi" w:cstheme="minorHAnsi"/>
        </w:rPr>
        <w:t xml:space="preserve">. All utilities and other organizations providing </w:t>
      </w:r>
    </w:p>
    <w:p w14:paraId="3911F0C4" w14:textId="10CAFC9D" w:rsidR="002B631A" w:rsidRPr="00C63DA5" w:rsidRDefault="002B631A" w:rsidP="0084132D">
      <w:pPr>
        <w:pStyle w:val="BodyText"/>
        <w:numPr>
          <w:ilvl w:val="1"/>
          <w:numId w:val="4"/>
        </w:numPr>
        <w:spacing w:after="120"/>
        <w:ind w:left="360" w:right="141" w:hanging="270"/>
        <w:rPr>
          <w:rFonts w:asciiTheme="minorHAnsi" w:hAnsiTheme="minorHAnsi" w:cstheme="minorHAnsi"/>
        </w:rPr>
      </w:pPr>
      <w:r w:rsidRPr="00C63DA5">
        <w:rPr>
          <w:rFonts w:asciiTheme="minorHAnsi" w:hAnsiTheme="minorHAnsi" w:cstheme="minorHAnsi"/>
        </w:rPr>
        <w:t>cash to WRF that will be used toward the project are aware that they will need to sign the same mutually agreed to MFRA.</w:t>
      </w:r>
    </w:p>
    <w:p w14:paraId="004E5005" w14:textId="5AB32CCD" w:rsidR="00246B1F" w:rsidRDefault="00837263" w:rsidP="00426157">
      <w:pPr>
        <w:pStyle w:val="BodyText"/>
        <w:numPr>
          <w:ilvl w:val="1"/>
          <w:numId w:val="4"/>
        </w:numPr>
        <w:ind w:left="90" w:right="110" w:hanging="270"/>
        <w:rPr>
          <w:rFonts w:asciiTheme="minorHAnsi" w:hAnsiTheme="minorHAnsi" w:cstheme="minorHAnsi"/>
        </w:rPr>
      </w:pPr>
      <w:sdt>
        <w:sdtPr>
          <w:rPr>
            <w:rFonts w:asciiTheme="minorHAnsi" w:hAnsiTheme="minorHAnsi" w:cstheme="minorHAnsi"/>
          </w:rPr>
          <w:id w:val="-948394092"/>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Draft WRF</w:t>
      </w:r>
      <w:r w:rsidR="002B631A" w:rsidRPr="00C63DA5">
        <w:rPr>
          <w:rFonts w:asciiTheme="minorHAnsi" w:hAnsiTheme="minorHAnsi" w:cstheme="minorHAnsi"/>
          <w:u w:val="single"/>
        </w:rPr>
        <w:t xml:space="preserve"> </w:t>
      </w:r>
      <w:r w:rsidR="00222058" w:rsidRPr="00C63DA5">
        <w:rPr>
          <w:rFonts w:asciiTheme="minorHAnsi" w:hAnsiTheme="minorHAnsi" w:cstheme="minorHAnsi"/>
          <w:u w:val="single"/>
        </w:rPr>
        <w:t>c</w:t>
      </w:r>
      <w:r w:rsidR="002B631A" w:rsidRPr="00C63DA5">
        <w:rPr>
          <w:rFonts w:asciiTheme="minorHAnsi" w:hAnsiTheme="minorHAnsi" w:cstheme="minorHAnsi"/>
          <w:u w:val="single"/>
        </w:rPr>
        <w:t>ontract is on website</w:t>
      </w:r>
      <w:r w:rsidR="002B631A" w:rsidRPr="00C63DA5">
        <w:rPr>
          <w:rFonts w:asciiTheme="minorHAnsi" w:hAnsiTheme="minorHAnsi" w:cstheme="minorHAnsi"/>
        </w:rPr>
        <w:t xml:space="preserve">. A template the contract that will be used for all parties, </w:t>
      </w:r>
    </w:p>
    <w:p w14:paraId="576087DD" w14:textId="461654C5" w:rsidR="002B631A" w:rsidRPr="00F65159" w:rsidRDefault="002B631A" w:rsidP="00426157">
      <w:pPr>
        <w:pStyle w:val="BodyText"/>
        <w:numPr>
          <w:ilvl w:val="1"/>
          <w:numId w:val="4"/>
        </w:numPr>
        <w:spacing w:after="120"/>
        <w:ind w:left="360" w:right="141" w:hanging="270"/>
        <w:rPr>
          <w:rFonts w:asciiTheme="minorHAnsi" w:hAnsiTheme="minorHAnsi" w:cstheme="minorHAnsi"/>
        </w:rPr>
      </w:pPr>
      <w:r w:rsidRPr="00C63DA5">
        <w:rPr>
          <w:rFonts w:asciiTheme="minorHAnsi" w:hAnsiTheme="minorHAnsi" w:cstheme="minorHAnsi"/>
        </w:rPr>
        <w:t>should the project be funded, is available on the WRF website. This contract is called the Tailored Collaboration Multi</w:t>
      </w:r>
      <w:r w:rsidR="00590D9B">
        <w:rPr>
          <w:rFonts w:asciiTheme="minorHAnsi" w:hAnsiTheme="minorHAnsi" w:cstheme="minorHAnsi"/>
        </w:rPr>
        <w:t xml:space="preserve"> </w:t>
      </w:r>
      <w:r w:rsidRPr="00C63DA5">
        <w:rPr>
          <w:rFonts w:asciiTheme="minorHAnsi" w:hAnsiTheme="minorHAnsi" w:cstheme="minorHAnsi"/>
        </w:rPr>
        <w:t>Funded</w:t>
      </w:r>
      <w:r w:rsidR="00273284" w:rsidRPr="00C63DA5">
        <w:rPr>
          <w:rFonts w:asciiTheme="minorHAnsi" w:hAnsiTheme="minorHAnsi" w:cstheme="minorHAnsi"/>
        </w:rPr>
        <w:t xml:space="preserve"> Research</w:t>
      </w:r>
      <w:r w:rsidRPr="00C63DA5">
        <w:rPr>
          <w:rFonts w:asciiTheme="minorHAnsi" w:hAnsiTheme="minorHAnsi" w:cstheme="minorHAnsi"/>
        </w:rPr>
        <w:t xml:space="preserve"> Agreement (MFRA</w:t>
      </w:r>
      <w:r w:rsidR="00590D9B">
        <w:rPr>
          <w:rFonts w:asciiTheme="minorHAnsi" w:hAnsiTheme="minorHAnsi" w:cstheme="minorHAnsi"/>
        </w:rPr>
        <w:t>)</w:t>
      </w:r>
      <w:r w:rsidRPr="00C63DA5">
        <w:rPr>
          <w:rFonts w:asciiTheme="minorHAnsi" w:hAnsiTheme="minorHAnsi" w:cstheme="minorHAnsi"/>
        </w:rPr>
        <w:t xml:space="preserve">, </w:t>
      </w:r>
      <w:r w:rsidR="00222058" w:rsidRPr="00C63DA5">
        <w:rPr>
          <w:rFonts w:asciiTheme="minorHAnsi" w:hAnsiTheme="minorHAnsi" w:cstheme="minorHAnsi"/>
        </w:rPr>
        <w:t xml:space="preserve">and can be viewed at </w:t>
      </w:r>
      <w:r w:rsidRPr="00C63DA5">
        <w:rPr>
          <w:rFonts w:asciiTheme="minorHAnsi" w:hAnsiTheme="minorHAnsi" w:cstheme="minorHAnsi"/>
          <w:color w:val="0000FF"/>
        </w:rPr>
        <w:t xml:space="preserve"> </w:t>
      </w:r>
      <w:hyperlink r:id="rId28">
        <w:r w:rsidRPr="00F65159">
          <w:rPr>
            <w:rFonts w:asciiTheme="minorHAnsi" w:hAnsiTheme="minorHAnsi" w:cstheme="minorHAnsi"/>
            <w:color w:val="0000FF"/>
          </w:rPr>
          <w:t>https://www.waterrf.org/funding/ContractMaterials/MultiFundedResearchAgreem</w:t>
        </w:r>
      </w:hyperlink>
      <w:hyperlink r:id="rId29">
        <w:r w:rsidRPr="00C63DA5">
          <w:rPr>
            <w:rFonts w:asciiTheme="minorHAnsi" w:hAnsiTheme="minorHAnsi" w:cstheme="minorHAnsi"/>
            <w:color w:val="0000FF"/>
          </w:rPr>
          <w:t>ent.pdf</w:t>
        </w:r>
      </w:hyperlink>
      <w:r w:rsidR="00590D9B">
        <w:rPr>
          <w:rFonts w:asciiTheme="minorHAnsi" w:hAnsiTheme="minorHAnsi" w:cstheme="minorHAnsi"/>
          <w:color w:val="0000FF"/>
        </w:rPr>
        <w:t>.</w:t>
      </w:r>
    </w:p>
    <w:p w14:paraId="2D48FE08" w14:textId="274D44C2" w:rsidR="00246B1F" w:rsidRDefault="00837263" w:rsidP="0084132D">
      <w:pPr>
        <w:pStyle w:val="BodyText"/>
        <w:numPr>
          <w:ilvl w:val="1"/>
          <w:numId w:val="4"/>
        </w:numPr>
        <w:tabs>
          <w:tab w:val="left" w:pos="1160"/>
        </w:tabs>
        <w:ind w:left="90" w:right="110" w:hanging="270"/>
        <w:rPr>
          <w:rFonts w:asciiTheme="minorHAnsi" w:hAnsiTheme="minorHAnsi" w:cstheme="minorHAnsi"/>
        </w:rPr>
      </w:pPr>
      <w:sdt>
        <w:sdtPr>
          <w:rPr>
            <w:rFonts w:asciiTheme="minorHAnsi" w:hAnsiTheme="minorHAnsi" w:cstheme="minorHAnsi"/>
          </w:rPr>
          <w:id w:val="-248201149"/>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Legal review</w:t>
      </w:r>
      <w:r w:rsidR="002B631A" w:rsidRPr="00F65159">
        <w:rPr>
          <w:rFonts w:asciiTheme="minorHAnsi" w:hAnsiTheme="minorHAnsi" w:cstheme="minorHAnsi"/>
        </w:rPr>
        <w:t>.</w:t>
      </w:r>
      <w:r w:rsidR="002B631A" w:rsidRPr="00C63DA5">
        <w:rPr>
          <w:rFonts w:asciiTheme="minorHAnsi" w:hAnsiTheme="minorHAnsi" w:cstheme="minorHAnsi"/>
        </w:rPr>
        <w:t xml:space="preserve"> The MFRA template has been provided </w:t>
      </w:r>
      <w:r w:rsidR="003B259F" w:rsidRPr="00C63DA5">
        <w:rPr>
          <w:rFonts w:asciiTheme="minorHAnsi" w:hAnsiTheme="minorHAnsi" w:cstheme="minorHAnsi"/>
        </w:rPr>
        <w:t xml:space="preserve">for </w:t>
      </w:r>
      <w:r w:rsidR="002B631A" w:rsidRPr="00C63DA5">
        <w:rPr>
          <w:rFonts w:asciiTheme="minorHAnsi" w:hAnsiTheme="minorHAnsi" w:cstheme="minorHAnsi"/>
        </w:rPr>
        <w:t xml:space="preserve">the sponsoring subscriber utility, </w:t>
      </w:r>
    </w:p>
    <w:p w14:paraId="64464B7A" w14:textId="4C9C49DD" w:rsidR="002B631A" w:rsidRPr="00C63DA5" w:rsidRDefault="002B631A" w:rsidP="0084132D">
      <w:pPr>
        <w:pStyle w:val="BodyText"/>
        <w:numPr>
          <w:ilvl w:val="1"/>
          <w:numId w:val="4"/>
        </w:numPr>
        <w:tabs>
          <w:tab w:val="left" w:pos="1160"/>
        </w:tabs>
        <w:spacing w:after="120"/>
        <w:ind w:left="360" w:right="141" w:hanging="270"/>
        <w:rPr>
          <w:rFonts w:asciiTheme="minorHAnsi" w:hAnsiTheme="minorHAnsi" w:cstheme="minorHAnsi"/>
        </w:rPr>
      </w:pPr>
      <w:r w:rsidRPr="00C63DA5">
        <w:rPr>
          <w:rFonts w:asciiTheme="minorHAnsi" w:hAnsiTheme="minorHAnsi" w:cstheme="minorHAnsi"/>
        </w:rPr>
        <w:t>who</w:t>
      </w:r>
      <w:r w:rsidR="003B259F" w:rsidRPr="00C63DA5">
        <w:rPr>
          <w:rFonts w:asciiTheme="minorHAnsi" w:hAnsiTheme="minorHAnsi" w:cstheme="minorHAnsi"/>
        </w:rPr>
        <w:t xml:space="preserve"> is</w:t>
      </w:r>
      <w:r w:rsidRPr="00C63DA5">
        <w:rPr>
          <w:rFonts w:asciiTheme="minorHAnsi" w:hAnsiTheme="minorHAnsi" w:cstheme="minorHAnsi"/>
        </w:rPr>
        <w:t xml:space="preserve"> encourage</w:t>
      </w:r>
      <w:r w:rsidR="003B259F" w:rsidRPr="00C63DA5">
        <w:rPr>
          <w:rFonts w:asciiTheme="minorHAnsi" w:hAnsiTheme="minorHAnsi" w:cstheme="minorHAnsi"/>
        </w:rPr>
        <w:t>d to share</w:t>
      </w:r>
      <w:r w:rsidRPr="00C63DA5">
        <w:rPr>
          <w:rFonts w:asciiTheme="minorHAnsi" w:hAnsiTheme="minorHAnsi" w:cstheme="minorHAnsi"/>
        </w:rPr>
        <w:t xml:space="preserve"> </w:t>
      </w:r>
      <w:r w:rsidR="00222058" w:rsidRPr="00C63DA5">
        <w:rPr>
          <w:rFonts w:asciiTheme="minorHAnsi" w:hAnsiTheme="minorHAnsi" w:cstheme="minorHAnsi"/>
        </w:rPr>
        <w:t xml:space="preserve">it </w:t>
      </w:r>
      <w:r w:rsidRPr="00C63DA5">
        <w:rPr>
          <w:rFonts w:asciiTheme="minorHAnsi" w:hAnsiTheme="minorHAnsi" w:cstheme="minorHAnsi"/>
        </w:rPr>
        <w:t xml:space="preserve">with their legal and contract staff </w:t>
      </w:r>
      <w:r w:rsidR="003B259F" w:rsidRPr="00C63DA5">
        <w:rPr>
          <w:rFonts w:asciiTheme="minorHAnsi" w:hAnsiTheme="minorHAnsi" w:cstheme="minorHAnsi"/>
        </w:rPr>
        <w:t>for</w:t>
      </w:r>
      <w:r w:rsidRPr="00C63DA5">
        <w:rPr>
          <w:rFonts w:asciiTheme="minorHAnsi" w:hAnsiTheme="minorHAnsi" w:cstheme="minorHAnsi"/>
        </w:rPr>
        <w:t xml:space="preserve"> review prior to project </w:t>
      </w:r>
      <w:proofErr w:type="gramStart"/>
      <w:r w:rsidRPr="00C63DA5">
        <w:rPr>
          <w:rFonts w:asciiTheme="minorHAnsi" w:hAnsiTheme="minorHAnsi" w:cstheme="minorHAnsi"/>
        </w:rPr>
        <w:t>award.</w:t>
      </w:r>
      <w:proofErr w:type="gramEnd"/>
      <w:r w:rsidRPr="00C63DA5">
        <w:rPr>
          <w:rFonts w:asciiTheme="minorHAnsi" w:hAnsiTheme="minorHAnsi" w:cstheme="minorHAnsi"/>
        </w:rPr>
        <w:t xml:space="preserve"> WRF highly recommends legal review of this document to avoid any contractual roadblocks or project delays.</w:t>
      </w:r>
    </w:p>
    <w:p w14:paraId="77CA679A" w14:textId="27E91446" w:rsidR="00A242C5" w:rsidRDefault="00837263" w:rsidP="00590D9B">
      <w:pPr>
        <w:pStyle w:val="BodyText"/>
        <w:numPr>
          <w:ilvl w:val="1"/>
          <w:numId w:val="4"/>
        </w:numPr>
        <w:tabs>
          <w:tab w:val="left" w:pos="810"/>
        </w:tabs>
        <w:ind w:left="173" w:right="110"/>
        <w:rPr>
          <w:rFonts w:asciiTheme="minorHAnsi" w:hAnsiTheme="minorHAnsi" w:cstheme="minorHAnsi"/>
        </w:rPr>
      </w:pPr>
      <w:sdt>
        <w:sdtPr>
          <w:rPr>
            <w:rFonts w:ascii="Segoe UI Symbol" w:eastAsia="MS Gothic" w:hAnsi="Segoe UI Symbol" w:cs="Segoe UI Symbol"/>
          </w:rPr>
          <w:id w:val="1853765949"/>
          <w14:checkbox>
            <w14:checked w14:val="0"/>
            <w14:checkedState w14:val="2612" w14:font="MS Gothic"/>
            <w14:uncheckedState w14:val="2610" w14:font="MS Gothic"/>
          </w14:checkbox>
        </w:sdtPr>
        <w:sdtEndPr/>
        <w:sdtContent>
          <w:r w:rsidR="002B631A" w:rsidRPr="00590D9B">
            <w:rPr>
              <w:rFonts w:ascii="Segoe UI Symbol" w:eastAsia="MS Gothic" w:hAnsi="Segoe UI Symbol" w:cs="Segoe UI Symbol"/>
            </w:rPr>
            <w:t>☐</w:t>
          </w:r>
        </w:sdtContent>
      </w:sdt>
      <w:r w:rsidR="00582521" w:rsidRPr="00590D9B">
        <w:rPr>
          <w:rFonts w:asciiTheme="minorHAnsi" w:hAnsiTheme="minorHAnsi" w:cstheme="minorHAnsi"/>
        </w:rPr>
        <w:t xml:space="preserve"> </w:t>
      </w:r>
      <w:r w:rsidR="002B631A" w:rsidRPr="00590D9B">
        <w:rPr>
          <w:rFonts w:asciiTheme="minorHAnsi" w:hAnsiTheme="minorHAnsi" w:cstheme="minorHAnsi"/>
          <w:u w:val="single"/>
        </w:rPr>
        <w:t>Intellectual property</w:t>
      </w:r>
      <w:r w:rsidR="002B631A" w:rsidRPr="00590D9B">
        <w:rPr>
          <w:rFonts w:asciiTheme="minorHAnsi" w:hAnsiTheme="minorHAnsi" w:cstheme="minorHAnsi"/>
        </w:rPr>
        <w:t xml:space="preserve"> is owned by WRF</w:t>
      </w:r>
      <w:r w:rsidR="00590D9B" w:rsidRPr="00590D9B">
        <w:rPr>
          <w:rFonts w:asciiTheme="minorHAnsi" w:hAnsiTheme="minorHAnsi" w:cstheme="minorHAnsi"/>
        </w:rPr>
        <w:t xml:space="preserve">. WRF’s IP includes text, tables, and figures that were </w:t>
      </w:r>
    </w:p>
    <w:p w14:paraId="2AF56872" w14:textId="33BB7D73" w:rsidR="002B631A" w:rsidRPr="00590D9B" w:rsidRDefault="00590D9B" w:rsidP="00426157">
      <w:pPr>
        <w:pStyle w:val="BodyText"/>
        <w:numPr>
          <w:ilvl w:val="1"/>
          <w:numId w:val="4"/>
        </w:numPr>
        <w:tabs>
          <w:tab w:val="left" w:pos="810"/>
        </w:tabs>
        <w:spacing w:after="120"/>
        <w:ind w:left="450" w:right="110" w:hanging="637"/>
        <w:rPr>
          <w:rFonts w:asciiTheme="minorHAnsi" w:hAnsiTheme="minorHAnsi" w:cstheme="minorHAnsi"/>
        </w:rPr>
      </w:pPr>
      <w:r w:rsidRPr="00590D9B">
        <w:rPr>
          <w:rFonts w:asciiTheme="minorHAnsi" w:hAnsiTheme="minorHAnsi" w:cstheme="minorHAnsi"/>
        </w:rPr>
        <w:t xml:space="preserve">created during the project and </w:t>
      </w:r>
      <w:r w:rsidR="000F0306">
        <w:rPr>
          <w:rFonts w:asciiTheme="minorHAnsi" w:hAnsiTheme="minorHAnsi" w:cstheme="minorHAnsi"/>
        </w:rPr>
        <w:t>are</w:t>
      </w:r>
      <w:r w:rsidRPr="00590D9B">
        <w:rPr>
          <w:rFonts w:asciiTheme="minorHAnsi" w:hAnsiTheme="minorHAnsi" w:cstheme="minorHAnsi"/>
        </w:rPr>
        <w:t xml:space="preserve"> included in the Scope of Work, periodic reports, draft report, final report, or other materials produced </w:t>
      </w:r>
      <w:proofErr w:type="gramStart"/>
      <w:r w:rsidRPr="00590D9B">
        <w:rPr>
          <w:rFonts w:asciiTheme="minorHAnsi" w:hAnsiTheme="minorHAnsi" w:cstheme="minorHAnsi"/>
        </w:rPr>
        <w:t>during the course of</w:t>
      </w:r>
      <w:proofErr w:type="gramEnd"/>
      <w:r w:rsidRPr="00590D9B">
        <w:rPr>
          <w:rFonts w:asciiTheme="minorHAnsi" w:hAnsiTheme="minorHAnsi" w:cstheme="minorHAnsi"/>
        </w:rPr>
        <w:t xml:space="preserve"> a project. As stated in the MFRA, the PI may use without restrictions all data produced </w:t>
      </w:r>
      <w:proofErr w:type="gramStart"/>
      <w:r w:rsidRPr="00590D9B">
        <w:rPr>
          <w:rFonts w:asciiTheme="minorHAnsi" w:hAnsiTheme="minorHAnsi" w:cstheme="minorHAnsi"/>
        </w:rPr>
        <w:t>during the course of</w:t>
      </w:r>
      <w:proofErr w:type="gramEnd"/>
      <w:r w:rsidRPr="00590D9B">
        <w:rPr>
          <w:rFonts w:asciiTheme="minorHAnsi" w:hAnsiTheme="minorHAnsi" w:cstheme="minorHAnsi"/>
        </w:rPr>
        <w:t xml:space="preserve"> the project such as innovations, creations, processes, designs, methods, formulas, plans, technical data, and specifications.</w:t>
      </w:r>
    </w:p>
    <w:p w14:paraId="23B4ADAA" w14:textId="77777777" w:rsidR="00246B1F" w:rsidRDefault="00837263" w:rsidP="00426157">
      <w:pPr>
        <w:pStyle w:val="BodyText"/>
        <w:numPr>
          <w:ilvl w:val="1"/>
          <w:numId w:val="4"/>
        </w:numPr>
        <w:tabs>
          <w:tab w:val="left" w:pos="1160"/>
        </w:tabs>
        <w:ind w:left="90" w:right="110" w:hanging="270"/>
        <w:rPr>
          <w:rFonts w:asciiTheme="minorHAnsi" w:hAnsiTheme="minorHAnsi" w:cstheme="minorHAnsi"/>
        </w:rPr>
      </w:pPr>
      <w:sdt>
        <w:sdtPr>
          <w:rPr>
            <w:rFonts w:asciiTheme="minorHAnsi" w:hAnsiTheme="minorHAnsi" w:cstheme="minorHAnsi"/>
          </w:rPr>
          <w:id w:val="2117865174"/>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 xml:space="preserve">Copyright </w:t>
      </w:r>
      <w:r w:rsidR="002B631A" w:rsidRPr="00C63DA5">
        <w:rPr>
          <w:rFonts w:asciiTheme="minorHAnsi" w:hAnsiTheme="minorHAnsi" w:cstheme="minorHAnsi"/>
          <w:u w:val="single"/>
        </w:rPr>
        <w:t>for the report</w:t>
      </w:r>
      <w:r w:rsidR="002B631A" w:rsidRPr="00C63DA5">
        <w:rPr>
          <w:rFonts w:asciiTheme="minorHAnsi" w:hAnsiTheme="minorHAnsi" w:cstheme="minorHAnsi"/>
        </w:rPr>
        <w:t xml:space="preserve"> is owned by WRF</w:t>
      </w:r>
      <w:r w:rsidR="00222058" w:rsidRPr="00C63DA5">
        <w:rPr>
          <w:rFonts w:asciiTheme="minorHAnsi" w:hAnsiTheme="minorHAnsi" w:cstheme="minorHAnsi"/>
        </w:rPr>
        <w:t>,</w:t>
      </w:r>
      <w:r w:rsidR="002B631A" w:rsidRPr="00C63DA5">
        <w:rPr>
          <w:rFonts w:asciiTheme="minorHAnsi" w:hAnsiTheme="minorHAnsi" w:cstheme="minorHAnsi"/>
        </w:rPr>
        <w:t xml:space="preserve"> and a license to use the information will be </w:t>
      </w:r>
    </w:p>
    <w:p w14:paraId="65771AD6" w14:textId="77777777" w:rsidR="002B631A" w:rsidRPr="00C63DA5" w:rsidRDefault="002B631A" w:rsidP="00426157">
      <w:pPr>
        <w:pStyle w:val="BodyText"/>
        <w:numPr>
          <w:ilvl w:val="1"/>
          <w:numId w:val="4"/>
        </w:numPr>
        <w:tabs>
          <w:tab w:val="left" w:pos="1160"/>
        </w:tabs>
        <w:spacing w:after="120"/>
        <w:ind w:left="360" w:right="443" w:hanging="270"/>
        <w:rPr>
          <w:rFonts w:asciiTheme="minorHAnsi" w:hAnsiTheme="minorHAnsi" w:cstheme="minorHAnsi"/>
        </w:rPr>
      </w:pPr>
      <w:r w:rsidRPr="00C63DA5">
        <w:rPr>
          <w:rFonts w:asciiTheme="minorHAnsi" w:hAnsiTheme="minorHAnsi" w:cstheme="minorHAnsi"/>
        </w:rPr>
        <w:t>granted to other parties</w:t>
      </w:r>
      <w:r w:rsidR="00222058" w:rsidRPr="00C63DA5">
        <w:rPr>
          <w:rFonts w:asciiTheme="minorHAnsi" w:hAnsiTheme="minorHAnsi" w:cstheme="minorHAnsi"/>
        </w:rPr>
        <w:t>,</w:t>
      </w:r>
      <w:r w:rsidRPr="00C63DA5">
        <w:rPr>
          <w:rFonts w:asciiTheme="minorHAnsi" w:hAnsiTheme="minorHAnsi" w:cstheme="minorHAnsi"/>
        </w:rPr>
        <w:t xml:space="preserve"> including the researcher.</w:t>
      </w:r>
    </w:p>
    <w:p w14:paraId="254D79E8" w14:textId="3E4D3768" w:rsidR="00246B1F" w:rsidRDefault="00837263">
      <w:pPr>
        <w:pStyle w:val="BodyText"/>
        <w:numPr>
          <w:ilvl w:val="1"/>
          <w:numId w:val="4"/>
        </w:numPr>
        <w:tabs>
          <w:tab w:val="left" w:pos="1160"/>
        </w:tabs>
        <w:ind w:left="90" w:right="101" w:hanging="270"/>
        <w:rPr>
          <w:rFonts w:asciiTheme="minorHAnsi" w:hAnsiTheme="minorHAnsi" w:cstheme="minorHAnsi"/>
        </w:rPr>
      </w:pPr>
      <w:sdt>
        <w:sdtPr>
          <w:rPr>
            <w:rFonts w:asciiTheme="minorHAnsi" w:hAnsiTheme="minorHAnsi" w:cstheme="minorHAnsi"/>
          </w:rPr>
          <w:id w:val="1988276046"/>
          <w14:checkbox>
            <w14:checked w14:val="0"/>
            <w14:checkedState w14:val="2612" w14:font="MS Gothic"/>
            <w14:uncheckedState w14:val="2610" w14:font="MS Gothic"/>
          </w14:checkbox>
        </w:sdtPr>
        <w:sdtEndPr/>
        <w:sdtContent>
          <w:r w:rsidR="002B631A" w:rsidRPr="00F65159">
            <w:rPr>
              <w:rFonts w:ascii="Segoe UI Symbol" w:eastAsia="MS Gothic" w:hAnsi="Segoe UI Symbol" w:cs="Segoe UI Symbol"/>
            </w:rPr>
            <w:t>☐</w:t>
          </w:r>
        </w:sdtContent>
      </w:sdt>
      <w:r w:rsidR="00582521">
        <w:rPr>
          <w:rFonts w:asciiTheme="minorHAnsi" w:hAnsiTheme="minorHAnsi" w:cstheme="minorHAnsi"/>
        </w:rPr>
        <w:t xml:space="preserve"> </w:t>
      </w:r>
      <w:r w:rsidR="002B631A" w:rsidRPr="00F65159">
        <w:rPr>
          <w:rFonts w:asciiTheme="minorHAnsi" w:hAnsiTheme="minorHAnsi" w:cstheme="minorHAnsi"/>
          <w:u w:val="single"/>
        </w:rPr>
        <w:t>Timeframe</w:t>
      </w:r>
      <w:r w:rsidR="00222058" w:rsidRPr="00F65159">
        <w:rPr>
          <w:rFonts w:asciiTheme="minorHAnsi" w:hAnsiTheme="minorHAnsi" w:cstheme="minorHAnsi"/>
          <w:u w:val="single"/>
        </w:rPr>
        <w:t>.</w:t>
      </w:r>
      <w:r w:rsidR="002B631A" w:rsidRPr="00C63DA5">
        <w:rPr>
          <w:rFonts w:asciiTheme="minorHAnsi" w:hAnsiTheme="minorHAnsi" w:cstheme="minorHAnsi"/>
        </w:rPr>
        <w:t xml:space="preserve"> </w:t>
      </w:r>
      <w:r w:rsidR="00222058" w:rsidRPr="00C63DA5">
        <w:rPr>
          <w:rFonts w:asciiTheme="minorHAnsi" w:hAnsiTheme="minorHAnsi" w:cstheme="minorHAnsi"/>
        </w:rPr>
        <w:t>The p</w:t>
      </w:r>
      <w:r w:rsidR="002B631A" w:rsidRPr="00C63DA5">
        <w:rPr>
          <w:rFonts w:asciiTheme="minorHAnsi" w:hAnsiTheme="minorHAnsi" w:cstheme="minorHAnsi"/>
        </w:rPr>
        <w:t>roposer understands the timeline expectations</w:t>
      </w:r>
      <w:r w:rsidR="00222058" w:rsidRPr="00C63DA5">
        <w:rPr>
          <w:rFonts w:asciiTheme="minorHAnsi" w:hAnsiTheme="minorHAnsi" w:cstheme="minorHAnsi"/>
        </w:rPr>
        <w:t xml:space="preserve"> outlined</w:t>
      </w:r>
      <w:r w:rsidR="002B631A" w:rsidRPr="00C63DA5">
        <w:rPr>
          <w:rFonts w:asciiTheme="minorHAnsi" w:hAnsiTheme="minorHAnsi" w:cstheme="minorHAnsi"/>
        </w:rPr>
        <w:t xml:space="preserve"> below. </w:t>
      </w:r>
      <w:r w:rsidR="00222058" w:rsidRPr="00C63DA5">
        <w:rPr>
          <w:rFonts w:asciiTheme="minorHAnsi" w:hAnsiTheme="minorHAnsi" w:cstheme="minorHAnsi"/>
        </w:rPr>
        <w:t xml:space="preserve">The </w:t>
      </w:r>
      <w:r w:rsidR="002B631A" w:rsidRPr="00C63DA5">
        <w:rPr>
          <w:rFonts w:asciiTheme="minorHAnsi" w:hAnsiTheme="minorHAnsi" w:cstheme="minorHAnsi"/>
        </w:rPr>
        <w:t xml:space="preserve">cash </w:t>
      </w:r>
    </w:p>
    <w:p w14:paraId="284A7DEB" w14:textId="3353794F" w:rsidR="002B631A" w:rsidRDefault="002B631A" w:rsidP="0084132D">
      <w:pPr>
        <w:pStyle w:val="BodyText"/>
        <w:numPr>
          <w:ilvl w:val="1"/>
          <w:numId w:val="4"/>
        </w:numPr>
        <w:tabs>
          <w:tab w:val="left" w:pos="1160"/>
        </w:tabs>
        <w:ind w:left="360" w:right="101" w:hanging="270"/>
        <w:rPr>
          <w:rFonts w:asciiTheme="minorHAnsi" w:hAnsiTheme="minorHAnsi" w:cstheme="minorHAnsi"/>
        </w:rPr>
      </w:pPr>
      <w:r w:rsidRPr="00C63DA5">
        <w:rPr>
          <w:rFonts w:asciiTheme="minorHAnsi" w:hAnsiTheme="minorHAnsi" w:cstheme="minorHAnsi"/>
        </w:rPr>
        <w:t>co-</w:t>
      </w:r>
      <w:proofErr w:type="spellStart"/>
      <w:r w:rsidRPr="00C63DA5">
        <w:rPr>
          <w:rFonts w:asciiTheme="minorHAnsi" w:hAnsiTheme="minorHAnsi" w:cstheme="minorHAnsi"/>
        </w:rPr>
        <w:t>funders</w:t>
      </w:r>
      <w:proofErr w:type="spellEnd"/>
      <w:r w:rsidRPr="00C63DA5">
        <w:rPr>
          <w:rFonts w:asciiTheme="minorHAnsi" w:hAnsiTheme="minorHAnsi" w:cstheme="minorHAnsi"/>
        </w:rPr>
        <w:t xml:space="preserve"> </w:t>
      </w:r>
      <w:r w:rsidR="00222058" w:rsidRPr="00C63DA5">
        <w:rPr>
          <w:rFonts w:asciiTheme="minorHAnsi" w:hAnsiTheme="minorHAnsi" w:cstheme="minorHAnsi"/>
        </w:rPr>
        <w:t>have been informed of these expectations</w:t>
      </w:r>
      <w:r w:rsidRPr="00C63DA5">
        <w:rPr>
          <w:rFonts w:asciiTheme="minorHAnsi" w:hAnsiTheme="minorHAnsi" w:cstheme="minorHAnsi"/>
        </w:rPr>
        <w:t>.</w:t>
      </w:r>
    </w:p>
    <w:p w14:paraId="4CCD6288" w14:textId="77777777" w:rsidR="00C63DA5" w:rsidRPr="00C63DA5" w:rsidRDefault="00C63DA5" w:rsidP="0084132D">
      <w:pPr>
        <w:pStyle w:val="BodyText"/>
        <w:numPr>
          <w:ilvl w:val="1"/>
          <w:numId w:val="4"/>
        </w:numPr>
        <w:tabs>
          <w:tab w:val="left" w:pos="1160"/>
        </w:tabs>
        <w:ind w:left="90" w:right="101" w:hanging="270"/>
        <w:rPr>
          <w:rFonts w:asciiTheme="minorHAnsi" w:hAnsiTheme="minorHAnsi" w:cstheme="minorHAnsi"/>
        </w:rPr>
      </w:pPr>
    </w:p>
    <w:p w14:paraId="7E49E427" w14:textId="4A17C00C" w:rsidR="002B631A" w:rsidRPr="00C63DA5" w:rsidRDefault="00222058" w:rsidP="0084132D">
      <w:pPr>
        <w:pStyle w:val="BodyText"/>
        <w:numPr>
          <w:ilvl w:val="0"/>
          <w:numId w:val="23"/>
        </w:numPr>
        <w:tabs>
          <w:tab w:val="left" w:pos="1880"/>
        </w:tabs>
        <w:spacing w:before="4"/>
        <w:ind w:left="720" w:right="141"/>
        <w:rPr>
          <w:rFonts w:asciiTheme="minorHAnsi" w:hAnsiTheme="minorHAnsi" w:cstheme="minorHAnsi"/>
        </w:rPr>
      </w:pPr>
      <w:r w:rsidRPr="00C63DA5">
        <w:rPr>
          <w:rFonts w:asciiTheme="minorHAnsi" w:hAnsiTheme="minorHAnsi" w:cstheme="minorHAnsi"/>
        </w:rPr>
        <w:t>A d</w:t>
      </w:r>
      <w:r w:rsidR="002B631A" w:rsidRPr="00C63DA5">
        <w:rPr>
          <w:rFonts w:asciiTheme="minorHAnsi" w:hAnsiTheme="minorHAnsi" w:cstheme="minorHAnsi"/>
        </w:rPr>
        <w:t>raft contract with all participating cash co-funders</w:t>
      </w:r>
      <w:r w:rsidRPr="00C63DA5">
        <w:rPr>
          <w:rFonts w:asciiTheme="minorHAnsi" w:hAnsiTheme="minorHAnsi" w:cstheme="minorHAnsi"/>
        </w:rPr>
        <w:t>’</w:t>
      </w:r>
      <w:r w:rsidR="002B631A" w:rsidRPr="00C63DA5">
        <w:rPr>
          <w:rFonts w:asciiTheme="minorHAnsi" w:hAnsiTheme="minorHAnsi" w:cstheme="minorHAnsi"/>
        </w:rPr>
        <w:t xml:space="preserve"> information will be emailed to all participants after the project award has been approved and upon receipt of all required proposal documents. </w:t>
      </w:r>
      <w:r w:rsidRPr="00C63DA5">
        <w:rPr>
          <w:rFonts w:asciiTheme="minorHAnsi" w:hAnsiTheme="minorHAnsi" w:cstheme="minorHAnsi"/>
        </w:rPr>
        <w:t>A</w:t>
      </w:r>
      <w:r w:rsidR="002B631A" w:rsidRPr="00C63DA5">
        <w:rPr>
          <w:rFonts w:asciiTheme="minorHAnsi" w:hAnsiTheme="minorHAnsi" w:cstheme="minorHAnsi"/>
        </w:rPr>
        <w:t>ll parties sign the same MFRA to ensure contractual consistency.</w:t>
      </w:r>
    </w:p>
    <w:p w14:paraId="73C2A9D2" w14:textId="2C85597F" w:rsidR="002B631A" w:rsidRPr="00C63DA5" w:rsidRDefault="00222058" w:rsidP="0084132D">
      <w:pPr>
        <w:pStyle w:val="BodyText"/>
        <w:numPr>
          <w:ilvl w:val="0"/>
          <w:numId w:val="23"/>
        </w:numPr>
        <w:tabs>
          <w:tab w:val="left" w:pos="1880"/>
        </w:tabs>
        <w:spacing w:before="3"/>
        <w:ind w:left="720" w:right="288"/>
        <w:rPr>
          <w:rFonts w:asciiTheme="minorHAnsi" w:hAnsiTheme="minorHAnsi" w:cstheme="minorHAnsi"/>
        </w:rPr>
      </w:pPr>
      <w:r w:rsidRPr="00C63DA5">
        <w:rPr>
          <w:rFonts w:asciiTheme="minorHAnsi" w:hAnsiTheme="minorHAnsi" w:cstheme="minorHAnsi"/>
        </w:rPr>
        <w:t>A c</w:t>
      </w:r>
      <w:r w:rsidR="002B631A" w:rsidRPr="00C63DA5">
        <w:rPr>
          <w:rFonts w:asciiTheme="minorHAnsi" w:hAnsiTheme="minorHAnsi" w:cstheme="minorHAnsi"/>
        </w:rPr>
        <w:t>ontracting pre-call</w:t>
      </w:r>
      <w:r w:rsidRPr="00C63DA5">
        <w:rPr>
          <w:rFonts w:asciiTheme="minorHAnsi" w:hAnsiTheme="minorHAnsi" w:cstheme="minorHAnsi"/>
        </w:rPr>
        <w:t>,</w:t>
      </w:r>
      <w:r w:rsidR="002B631A" w:rsidRPr="00C63DA5">
        <w:rPr>
          <w:rFonts w:asciiTheme="minorHAnsi" w:hAnsiTheme="minorHAnsi" w:cstheme="minorHAnsi"/>
        </w:rPr>
        <w:t xml:space="preserve"> scheduled by </w:t>
      </w:r>
      <w:r w:rsidRPr="00C63DA5">
        <w:rPr>
          <w:rFonts w:asciiTheme="minorHAnsi" w:hAnsiTheme="minorHAnsi" w:cstheme="minorHAnsi"/>
        </w:rPr>
        <w:t xml:space="preserve">the </w:t>
      </w:r>
      <w:r w:rsidR="002B631A" w:rsidRPr="00C63DA5">
        <w:rPr>
          <w:rFonts w:asciiTheme="minorHAnsi" w:hAnsiTheme="minorHAnsi" w:cstheme="minorHAnsi"/>
        </w:rPr>
        <w:t>WRF Regional Liaison</w:t>
      </w:r>
      <w:r w:rsidRPr="00C63DA5">
        <w:rPr>
          <w:rFonts w:asciiTheme="minorHAnsi" w:hAnsiTheme="minorHAnsi" w:cstheme="minorHAnsi"/>
        </w:rPr>
        <w:t>, will be held</w:t>
      </w:r>
      <w:r w:rsidR="002B631A" w:rsidRPr="00C63DA5">
        <w:rPr>
          <w:rFonts w:asciiTheme="minorHAnsi" w:hAnsiTheme="minorHAnsi" w:cstheme="minorHAnsi"/>
        </w:rPr>
        <w:t xml:space="preserve"> with all project participants: research organization key personnel (including contract or legal counsel</w:t>
      </w:r>
      <w:r w:rsidR="003B259F" w:rsidRPr="00C63DA5">
        <w:rPr>
          <w:rFonts w:asciiTheme="minorHAnsi" w:hAnsiTheme="minorHAnsi" w:cstheme="minorHAnsi"/>
        </w:rPr>
        <w:t xml:space="preserve"> if available</w:t>
      </w:r>
      <w:r w:rsidR="002B631A" w:rsidRPr="00C63DA5">
        <w:rPr>
          <w:rFonts w:asciiTheme="minorHAnsi" w:hAnsiTheme="minorHAnsi" w:cstheme="minorHAnsi"/>
        </w:rPr>
        <w:t>), co-</w:t>
      </w:r>
      <w:proofErr w:type="spellStart"/>
      <w:r w:rsidR="002B631A" w:rsidRPr="00C63DA5">
        <w:rPr>
          <w:rFonts w:asciiTheme="minorHAnsi" w:hAnsiTheme="minorHAnsi" w:cstheme="minorHAnsi"/>
        </w:rPr>
        <w:t>funders</w:t>
      </w:r>
      <w:proofErr w:type="spellEnd"/>
      <w:r w:rsidR="002B631A" w:rsidRPr="00C63DA5">
        <w:rPr>
          <w:rFonts w:asciiTheme="minorHAnsi" w:hAnsiTheme="minorHAnsi" w:cstheme="minorHAnsi"/>
        </w:rPr>
        <w:t xml:space="preserve">, </w:t>
      </w:r>
      <w:r w:rsidRPr="00C63DA5">
        <w:rPr>
          <w:rFonts w:asciiTheme="minorHAnsi" w:hAnsiTheme="minorHAnsi" w:cstheme="minorHAnsi"/>
        </w:rPr>
        <w:t>S</w:t>
      </w:r>
      <w:r w:rsidR="002B631A" w:rsidRPr="00C63DA5">
        <w:rPr>
          <w:rFonts w:asciiTheme="minorHAnsi" w:hAnsiTheme="minorHAnsi" w:cstheme="minorHAnsi"/>
        </w:rPr>
        <w:t xml:space="preserve">ponsoring </w:t>
      </w:r>
      <w:r w:rsidRPr="00C63DA5">
        <w:rPr>
          <w:rFonts w:asciiTheme="minorHAnsi" w:hAnsiTheme="minorHAnsi" w:cstheme="minorHAnsi"/>
        </w:rPr>
        <w:t>U</w:t>
      </w:r>
      <w:r w:rsidR="002B631A" w:rsidRPr="00C63DA5">
        <w:rPr>
          <w:rFonts w:asciiTheme="minorHAnsi" w:hAnsiTheme="minorHAnsi" w:cstheme="minorHAnsi"/>
        </w:rPr>
        <w:t>tility, and WRF key personnel involved in the project.</w:t>
      </w:r>
    </w:p>
    <w:p w14:paraId="0DF9CEA9" w14:textId="7195B1FD" w:rsidR="002B631A" w:rsidRPr="00C63DA5" w:rsidRDefault="002B631A" w:rsidP="0084132D">
      <w:pPr>
        <w:pStyle w:val="BodyText"/>
        <w:numPr>
          <w:ilvl w:val="0"/>
          <w:numId w:val="23"/>
        </w:numPr>
        <w:tabs>
          <w:tab w:val="left" w:pos="1880"/>
        </w:tabs>
        <w:spacing w:before="4"/>
        <w:ind w:left="720" w:right="288"/>
        <w:rPr>
          <w:rFonts w:asciiTheme="minorHAnsi" w:hAnsiTheme="minorHAnsi" w:cstheme="minorHAnsi"/>
        </w:rPr>
      </w:pPr>
      <w:r w:rsidRPr="00C63DA5">
        <w:rPr>
          <w:rFonts w:asciiTheme="minorHAnsi" w:hAnsiTheme="minorHAnsi" w:cstheme="minorHAnsi"/>
        </w:rPr>
        <w:t xml:space="preserve">Proposers will have 10 </w:t>
      </w:r>
      <w:r w:rsidR="003B259F" w:rsidRPr="00C63DA5">
        <w:rPr>
          <w:rFonts w:asciiTheme="minorHAnsi" w:hAnsiTheme="minorHAnsi" w:cstheme="minorHAnsi"/>
        </w:rPr>
        <w:t xml:space="preserve">business </w:t>
      </w:r>
      <w:r w:rsidRPr="00C63DA5">
        <w:rPr>
          <w:rFonts w:asciiTheme="minorHAnsi" w:hAnsiTheme="minorHAnsi" w:cstheme="minorHAnsi"/>
        </w:rPr>
        <w:t>days to review and respond back to WRF’s Contract Manager with requested revisions.</w:t>
      </w:r>
    </w:p>
    <w:p w14:paraId="4379D620" w14:textId="38110B04" w:rsidR="002B631A" w:rsidRPr="00C63DA5" w:rsidRDefault="00222058" w:rsidP="0084132D">
      <w:pPr>
        <w:pStyle w:val="BodyText"/>
        <w:numPr>
          <w:ilvl w:val="0"/>
          <w:numId w:val="23"/>
        </w:numPr>
        <w:tabs>
          <w:tab w:val="left" w:pos="1880"/>
        </w:tabs>
        <w:spacing w:before="1"/>
        <w:ind w:left="720" w:right="288"/>
        <w:rPr>
          <w:rFonts w:asciiTheme="minorHAnsi" w:hAnsiTheme="minorHAnsi" w:cstheme="minorHAnsi"/>
        </w:rPr>
      </w:pPr>
      <w:r w:rsidRPr="00C63DA5">
        <w:rPr>
          <w:rFonts w:asciiTheme="minorHAnsi" w:hAnsiTheme="minorHAnsi" w:cstheme="minorHAnsi"/>
        </w:rPr>
        <w:t>R</w:t>
      </w:r>
      <w:r w:rsidR="002B631A" w:rsidRPr="00C63DA5">
        <w:rPr>
          <w:rFonts w:asciiTheme="minorHAnsi" w:hAnsiTheme="minorHAnsi" w:cstheme="minorHAnsi"/>
        </w:rPr>
        <w:t>equested revisions</w:t>
      </w:r>
      <w:r w:rsidRPr="00C63DA5">
        <w:rPr>
          <w:rFonts w:asciiTheme="minorHAnsi" w:hAnsiTheme="minorHAnsi" w:cstheme="minorHAnsi"/>
        </w:rPr>
        <w:t xml:space="preserve"> will be reviewed</w:t>
      </w:r>
      <w:r w:rsidR="002B631A" w:rsidRPr="00C63DA5">
        <w:rPr>
          <w:rFonts w:asciiTheme="minorHAnsi" w:hAnsiTheme="minorHAnsi" w:cstheme="minorHAnsi"/>
        </w:rPr>
        <w:t xml:space="preserve"> by WRF</w:t>
      </w:r>
      <w:r w:rsidRPr="00C63DA5">
        <w:rPr>
          <w:rFonts w:asciiTheme="minorHAnsi" w:hAnsiTheme="minorHAnsi" w:cstheme="minorHAnsi"/>
        </w:rPr>
        <w:t>’s</w:t>
      </w:r>
      <w:r w:rsidR="002B631A" w:rsidRPr="00C63DA5">
        <w:rPr>
          <w:rFonts w:asciiTheme="minorHAnsi" w:hAnsiTheme="minorHAnsi" w:cstheme="minorHAnsi"/>
        </w:rPr>
        <w:t xml:space="preserve"> Contract Manager. Negotiation period begins in good faith and reasonable requests </w:t>
      </w:r>
      <w:r w:rsidR="003B259F" w:rsidRPr="00C63DA5">
        <w:rPr>
          <w:rFonts w:asciiTheme="minorHAnsi" w:hAnsiTheme="minorHAnsi" w:cstheme="minorHAnsi"/>
        </w:rPr>
        <w:t xml:space="preserve">may </w:t>
      </w:r>
      <w:r w:rsidR="002B631A" w:rsidRPr="00C63DA5">
        <w:rPr>
          <w:rFonts w:asciiTheme="minorHAnsi" w:hAnsiTheme="minorHAnsi" w:cstheme="minorHAnsi"/>
        </w:rPr>
        <w:t xml:space="preserve">be approved. WRF’s Contract Manager will keep all participants apprised </w:t>
      </w:r>
      <w:r w:rsidRPr="00C63DA5">
        <w:rPr>
          <w:rFonts w:asciiTheme="minorHAnsi" w:hAnsiTheme="minorHAnsi" w:cstheme="minorHAnsi"/>
        </w:rPr>
        <w:t>o</w:t>
      </w:r>
      <w:r w:rsidR="002B631A" w:rsidRPr="00C63DA5">
        <w:rPr>
          <w:rFonts w:asciiTheme="minorHAnsi" w:hAnsiTheme="minorHAnsi" w:cstheme="minorHAnsi"/>
        </w:rPr>
        <w:t xml:space="preserve">f </w:t>
      </w:r>
      <w:r w:rsidRPr="00C63DA5">
        <w:rPr>
          <w:rFonts w:asciiTheme="minorHAnsi" w:hAnsiTheme="minorHAnsi" w:cstheme="minorHAnsi"/>
        </w:rPr>
        <w:t xml:space="preserve">any delays presented by the </w:t>
      </w:r>
      <w:r w:rsidR="002B631A" w:rsidRPr="00C63DA5">
        <w:rPr>
          <w:rFonts w:asciiTheme="minorHAnsi" w:hAnsiTheme="minorHAnsi" w:cstheme="minorHAnsi"/>
        </w:rPr>
        <w:t>negotiation period.</w:t>
      </w:r>
    </w:p>
    <w:p w14:paraId="34187453" w14:textId="7B535C83" w:rsidR="002B631A" w:rsidRPr="00C63DA5" w:rsidRDefault="00222058" w:rsidP="0084132D">
      <w:pPr>
        <w:pStyle w:val="BodyText"/>
        <w:numPr>
          <w:ilvl w:val="0"/>
          <w:numId w:val="23"/>
        </w:numPr>
        <w:tabs>
          <w:tab w:val="left" w:pos="1880"/>
        </w:tabs>
        <w:ind w:left="720" w:right="141"/>
        <w:rPr>
          <w:rFonts w:asciiTheme="minorHAnsi" w:hAnsiTheme="minorHAnsi" w:cstheme="minorHAnsi"/>
        </w:rPr>
      </w:pPr>
      <w:r w:rsidRPr="00C63DA5">
        <w:rPr>
          <w:rFonts w:asciiTheme="minorHAnsi" w:hAnsiTheme="minorHAnsi" w:cstheme="minorHAnsi"/>
        </w:rPr>
        <w:t>The f</w:t>
      </w:r>
      <w:r w:rsidR="002B631A" w:rsidRPr="00C63DA5">
        <w:rPr>
          <w:rFonts w:asciiTheme="minorHAnsi" w:hAnsiTheme="minorHAnsi" w:cstheme="minorHAnsi"/>
        </w:rPr>
        <w:t>inal contract</w:t>
      </w:r>
      <w:r w:rsidRPr="00C63DA5">
        <w:rPr>
          <w:rFonts w:asciiTheme="minorHAnsi" w:hAnsiTheme="minorHAnsi" w:cstheme="minorHAnsi"/>
        </w:rPr>
        <w:t xml:space="preserve"> will be</w:t>
      </w:r>
      <w:r w:rsidR="002B631A" w:rsidRPr="00C63DA5">
        <w:rPr>
          <w:rFonts w:asciiTheme="minorHAnsi" w:hAnsiTheme="minorHAnsi" w:cstheme="minorHAnsi"/>
        </w:rPr>
        <w:t xml:space="preserve"> emailed to all parties for final execution upon completion of negotiations with all participants. This final agreement will include all contract exhibits</w:t>
      </w:r>
      <w:r w:rsidRPr="00C63DA5">
        <w:rPr>
          <w:rFonts w:asciiTheme="minorHAnsi" w:hAnsiTheme="minorHAnsi" w:cstheme="minorHAnsi"/>
        </w:rPr>
        <w:t>.</w:t>
      </w:r>
      <w:r w:rsidR="00A06423">
        <w:rPr>
          <w:rFonts w:asciiTheme="minorHAnsi" w:hAnsiTheme="minorHAnsi" w:cstheme="minorHAnsi"/>
        </w:rPr>
        <w:t xml:space="preserve"> </w:t>
      </w:r>
      <w:r w:rsidR="002B631A" w:rsidRPr="00C63DA5">
        <w:rPr>
          <w:rFonts w:asciiTheme="minorHAnsi" w:hAnsiTheme="minorHAnsi" w:cstheme="minorHAnsi"/>
        </w:rPr>
        <w:t xml:space="preserve">All parties will have 10 </w:t>
      </w:r>
      <w:r w:rsidR="003B259F" w:rsidRPr="00C63DA5">
        <w:rPr>
          <w:rFonts w:asciiTheme="minorHAnsi" w:hAnsiTheme="minorHAnsi" w:cstheme="minorHAnsi"/>
        </w:rPr>
        <w:t xml:space="preserve">business </w:t>
      </w:r>
      <w:r w:rsidR="002B631A" w:rsidRPr="00C63DA5">
        <w:rPr>
          <w:rFonts w:asciiTheme="minorHAnsi" w:hAnsiTheme="minorHAnsi" w:cstheme="minorHAnsi"/>
        </w:rPr>
        <w:t xml:space="preserve">days to sign and return </w:t>
      </w:r>
      <w:r w:rsidRPr="00C63DA5">
        <w:rPr>
          <w:rFonts w:asciiTheme="minorHAnsi" w:hAnsiTheme="minorHAnsi" w:cstheme="minorHAnsi"/>
        </w:rPr>
        <w:t xml:space="preserve">the </w:t>
      </w:r>
      <w:r w:rsidR="002B631A" w:rsidRPr="00C63DA5">
        <w:rPr>
          <w:rFonts w:asciiTheme="minorHAnsi" w:hAnsiTheme="minorHAnsi" w:cstheme="minorHAnsi"/>
        </w:rPr>
        <w:t>signature page of the final agreement.</w:t>
      </w:r>
    </w:p>
    <w:p w14:paraId="293360CE" w14:textId="77777777" w:rsidR="002B631A" w:rsidRPr="00C63DA5" w:rsidRDefault="002B631A" w:rsidP="0084132D">
      <w:pPr>
        <w:pStyle w:val="BodyText"/>
        <w:numPr>
          <w:ilvl w:val="0"/>
          <w:numId w:val="23"/>
        </w:numPr>
        <w:tabs>
          <w:tab w:val="left" w:pos="1880"/>
        </w:tabs>
        <w:spacing w:before="1"/>
        <w:ind w:left="720" w:right="1068"/>
        <w:rPr>
          <w:rFonts w:asciiTheme="minorHAnsi" w:hAnsiTheme="minorHAnsi" w:cstheme="minorHAnsi"/>
        </w:rPr>
      </w:pPr>
      <w:r w:rsidRPr="00C63DA5">
        <w:rPr>
          <w:rFonts w:asciiTheme="minorHAnsi" w:hAnsiTheme="minorHAnsi" w:cstheme="minorHAnsi"/>
        </w:rPr>
        <w:t xml:space="preserve">The total contracting process from draft contract to final contract execution should take no longer than 45 calendar days. </w:t>
      </w:r>
    </w:p>
    <w:p w14:paraId="331591B5" w14:textId="42A36B9D" w:rsidR="003B259F" w:rsidRPr="00C63DA5" w:rsidRDefault="003B259F" w:rsidP="0084132D">
      <w:pPr>
        <w:pStyle w:val="ListParagraph"/>
        <w:numPr>
          <w:ilvl w:val="0"/>
          <w:numId w:val="23"/>
        </w:numPr>
        <w:ind w:left="720"/>
        <w:rPr>
          <w:rFonts w:eastAsia="Times New Roman" w:cstheme="minorHAnsi"/>
          <w:sz w:val="24"/>
          <w:szCs w:val="24"/>
        </w:rPr>
      </w:pPr>
      <w:r w:rsidRPr="00C63DA5">
        <w:rPr>
          <w:rFonts w:eastAsia="Times New Roman" w:cstheme="minorHAnsi"/>
          <w:sz w:val="24"/>
          <w:szCs w:val="24"/>
        </w:rPr>
        <w:t xml:space="preserve">Draft </w:t>
      </w:r>
      <w:r w:rsidRPr="00F65159">
        <w:rPr>
          <w:rFonts w:eastAsia="Times New Roman" w:cstheme="minorHAnsi"/>
          <w:sz w:val="24"/>
          <w:szCs w:val="24"/>
        </w:rPr>
        <w:t xml:space="preserve">and </w:t>
      </w:r>
      <w:r w:rsidR="00222058" w:rsidRPr="00F65159">
        <w:rPr>
          <w:rFonts w:eastAsia="Times New Roman" w:cstheme="minorHAnsi"/>
          <w:sz w:val="24"/>
          <w:szCs w:val="24"/>
        </w:rPr>
        <w:t>f</w:t>
      </w:r>
      <w:r w:rsidRPr="00F65159">
        <w:rPr>
          <w:rFonts w:eastAsia="Times New Roman" w:cstheme="minorHAnsi"/>
          <w:sz w:val="24"/>
          <w:szCs w:val="24"/>
        </w:rPr>
        <w:t>inal contracts are sent with specific due date</w:t>
      </w:r>
      <w:r w:rsidR="00222058" w:rsidRPr="00F65159">
        <w:rPr>
          <w:rFonts w:eastAsia="Times New Roman" w:cstheme="minorHAnsi"/>
          <w:sz w:val="24"/>
          <w:szCs w:val="24"/>
        </w:rPr>
        <w:t>s</w:t>
      </w:r>
      <w:r w:rsidRPr="00F65159">
        <w:rPr>
          <w:rFonts w:eastAsia="Times New Roman" w:cstheme="minorHAnsi"/>
          <w:sz w:val="24"/>
          <w:szCs w:val="24"/>
        </w:rPr>
        <w:t xml:space="preserve">. In the event a due date is not met, the </w:t>
      </w:r>
      <w:r w:rsidR="00222058" w:rsidRPr="00C63DA5">
        <w:rPr>
          <w:rFonts w:eastAsia="Times New Roman" w:cstheme="minorHAnsi"/>
          <w:sz w:val="24"/>
          <w:szCs w:val="24"/>
        </w:rPr>
        <w:t xml:space="preserve">WRF </w:t>
      </w:r>
      <w:r w:rsidRPr="00C63DA5">
        <w:rPr>
          <w:rFonts w:eastAsia="Times New Roman" w:cstheme="minorHAnsi"/>
          <w:sz w:val="24"/>
          <w:szCs w:val="24"/>
        </w:rPr>
        <w:t xml:space="preserve">Contract Manger will send out a final request. If no reply is </w:t>
      </w:r>
      <w:r w:rsidR="00222058" w:rsidRPr="00C63DA5">
        <w:rPr>
          <w:rFonts w:eastAsia="Times New Roman" w:cstheme="minorHAnsi"/>
          <w:sz w:val="24"/>
          <w:szCs w:val="24"/>
        </w:rPr>
        <w:t>received</w:t>
      </w:r>
      <w:r w:rsidRPr="00C63DA5">
        <w:rPr>
          <w:rFonts w:eastAsia="Times New Roman" w:cstheme="minorHAnsi"/>
          <w:sz w:val="24"/>
          <w:szCs w:val="24"/>
        </w:rPr>
        <w:t>, the contracting period will not proceed</w:t>
      </w:r>
      <w:r w:rsidR="00222058" w:rsidRPr="00F65159">
        <w:rPr>
          <w:rFonts w:eastAsia="Times New Roman" w:cstheme="minorHAnsi"/>
          <w:sz w:val="24"/>
          <w:szCs w:val="24"/>
        </w:rPr>
        <w:t xml:space="preserve">. </w:t>
      </w:r>
      <w:r w:rsidRPr="00F65159">
        <w:rPr>
          <w:rFonts w:eastAsia="Times New Roman" w:cstheme="minorHAnsi"/>
          <w:sz w:val="24"/>
          <w:szCs w:val="24"/>
        </w:rPr>
        <w:t>Delays or lack of response may result in the funding being withdrawn. WRF</w:t>
      </w:r>
      <w:r w:rsidRPr="00C63DA5">
        <w:rPr>
          <w:rFonts w:eastAsia="Times New Roman" w:cstheme="minorHAnsi"/>
          <w:sz w:val="24"/>
          <w:szCs w:val="24"/>
        </w:rPr>
        <w:t xml:space="preserve"> retains the right to allocate funding to other organizations and projects if the contract cannot be mutually agreed upon by all parties.</w:t>
      </w:r>
    </w:p>
    <w:p w14:paraId="5D83A28C" w14:textId="77777777" w:rsidR="003B259F" w:rsidRPr="007127E2" w:rsidRDefault="003B259F" w:rsidP="003B259F">
      <w:pPr>
        <w:pStyle w:val="BodyText"/>
        <w:tabs>
          <w:tab w:val="left" w:pos="1880"/>
        </w:tabs>
        <w:spacing w:before="1" w:line="277" w:lineRule="auto"/>
        <w:ind w:left="810" w:right="1068"/>
        <w:rPr>
          <w:rFonts w:asciiTheme="minorHAnsi" w:hAnsiTheme="minorHAnsi" w:cstheme="minorHAnsi"/>
        </w:rPr>
      </w:pPr>
    </w:p>
    <w:p w14:paraId="1DFFADE0" w14:textId="77777777" w:rsidR="00A2241D" w:rsidRDefault="00A2241D" w:rsidP="002B631A">
      <w:pPr>
        <w:ind w:left="360"/>
        <w:rPr>
          <w:rFonts w:cstheme="minorHAnsi"/>
        </w:rPr>
      </w:pPr>
      <w:r>
        <w:rPr>
          <w:rFonts w:cstheme="minorHAnsi"/>
        </w:rPr>
        <w:br w:type="page"/>
      </w:r>
    </w:p>
    <w:p w14:paraId="74BE3C1E" w14:textId="77777777" w:rsidR="00F65159" w:rsidRPr="00F65159" w:rsidRDefault="00F65159">
      <w:pPr>
        <w:tabs>
          <w:tab w:val="center" w:pos="4680"/>
        </w:tabs>
        <w:jc w:val="center"/>
        <w:rPr>
          <w:rFonts w:cstheme="minorHAnsi"/>
        </w:rPr>
      </w:pPr>
      <w:r w:rsidRPr="00F65159">
        <w:rPr>
          <w:rFonts w:cstheme="minorHAnsi"/>
          <w:b/>
          <w:bCs/>
          <w:sz w:val="24"/>
          <w:szCs w:val="28"/>
        </w:rPr>
        <w:lastRenderedPageBreak/>
        <w:t>ATTACHMENT 3</w:t>
      </w:r>
    </w:p>
    <w:p w14:paraId="4115519F" w14:textId="77777777" w:rsidR="00AF59A3" w:rsidRPr="00F65159" w:rsidRDefault="00F65159">
      <w:pPr>
        <w:tabs>
          <w:tab w:val="center" w:pos="4680"/>
        </w:tabs>
        <w:jc w:val="center"/>
        <w:rPr>
          <w:rFonts w:cstheme="minorHAnsi"/>
          <w:sz w:val="20"/>
        </w:rPr>
      </w:pPr>
      <w:r w:rsidRPr="00F65159">
        <w:rPr>
          <w:rFonts w:cstheme="minorHAnsi"/>
          <w:b/>
          <w:bCs/>
          <w:sz w:val="24"/>
          <w:szCs w:val="28"/>
        </w:rPr>
        <w:t>WRF TAILORED COLLABORATION PROGRAM:</w:t>
      </w:r>
      <w:r>
        <w:rPr>
          <w:rFonts w:cstheme="minorHAnsi"/>
          <w:b/>
          <w:bCs/>
          <w:sz w:val="24"/>
          <w:szCs w:val="28"/>
        </w:rPr>
        <w:t xml:space="preserve"> </w:t>
      </w:r>
      <w:r w:rsidRPr="00F65159">
        <w:rPr>
          <w:rFonts w:cstheme="minorHAnsi"/>
          <w:b/>
          <w:bCs/>
          <w:sz w:val="24"/>
          <w:szCs w:val="28"/>
        </w:rPr>
        <w:t xml:space="preserve">PRE-PROPOSAL EVALUATION CRITERIA </w:t>
      </w:r>
    </w:p>
    <w:tbl>
      <w:tblPr>
        <w:tblW w:w="0" w:type="auto"/>
        <w:tblLook w:val="01E0" w:firstRow="1" w:lastRow="1" w:firstColumn="1" w:lastColumn="1" w:noHBand="0" w:noVBand="0"/>
      </w:tblPr>
      <w:tblGrid>
        <w:gridCol w:w="656"/>
        <w:gridCol w:w="7688"/>
        <w:gridCol w:w="1176"/>
      </w:tblGrid>
      <w:tr w:rsidR="00AF59A3" w:rsidRPr="00F65159" w14:paraId="0EE7FFAD" w14:textId="77777777" w:rsidTr="004E4E87">
        <w:trPr>
          <w:trHeight w:val="80"/>
        </w:trPr>
        <w:tc>
          <w:tcPr>
            <w:tcW w:w="656" w:type="dxa"/>
          </w:tcPr>
          <w:p w14:paraId="69E90B03" w14:textId="77777777" w:rsidR="00AF59A3" w:rsidRPr="007127E2" w:rsidRDefault="00AF59A3" w:rsidP="00AF59A3">
            <w:pPr>
              <w:tabs>
                <w:tab w:val="center" w:pos="4680"/>
              </w:tabs>
              <w:rPr>
                <w:rFonts w:cstheme="minorHAnsi"/>
              </w:rPr>
            </w:pPr>
          </w:p>
        </w:tc>
        <w:tc>
          <w:tcPr>
            <w:tcW w:w="7688" w:type="dxa"/>
          </w:tcPr>
          <w:p w14:paraId="2C587285" w14:textId="77777777" w:rsidR="00AF59A3" w:rsidRPr="007127E2" w:rsidRDefault="00AF59A3" w:rsidP="00AF59A3">
            <w:pPr>
              <w:tabs>
                <w:tab w:val="center" w:pos="4680"/>
              </w:tabs>
              <w:rPr>
                <w:rFonts w:cstheme="minorHAnsi"/>
              </w:rPr>
            </w:pPr>
          </w:p>
        </w:tc>
        <w:tc>
          <w:tcPr>
            <w:tcW w:w="1176" w:type="dxa"/>
          </w:tcPr>
          <w:p w14:paraId="582E1887" w14:textId="77777777" w:rsidR="00F65159" w:rsidRPr="0084132D" w:rsidRDefault="00F65159">
            <w:pPr>
              <w:tabs>
                <w:tab w:val="center" w:pos="4680"/>
              </w:tabs>
              <w:jc w:val="center"/>
              <w:rPr>
                <w:rFonts w:cstheme="minorHAnsi"/>
                <w:b/>
                <w:bCs/>
                <w:sz w:val="24"/>
              </w:rPr>
            </w:pPr>
          </w:p>
          <w:p w14:paraId="7B6FE66E" w14:textId="77777777" w:rsidR="00AF59A3" w:rsidRPr="0084132D" w:rsidRDefault="00AF59A3">
            <w:pPr>
              <w:tabs>
                <w:tab w:val="center" w:pos="4680"/>
              </w:tabs>
              <w:jc w:val="center"/>
              <w:rPr>
                <w:rFonts w:cstheme="minorHAnsi"/>
                <w:b/>
                <w:bCs/>
                <w:sz w:val="24"/>
              </w:rPr>
            </w:pPr>
            <w:r w:rsidRPr="0084132D">
              <w:rPr>
                <w:rFonts w:cstheme="minorHAnsi"/>
                <w:b/>
                <w:bCs/>
                <w:sz w:val="24"/>
              </w:rPr>
              <w:t>Score</w:t>
            </w:r>
          </w:p>
        </w:tc>
      </w:tr>
      <w:tr w:rsidR="00AF59A3" w:rsidRPr="007127E2" w14:paraId="4DC17B88" w14:textId="77777777" w:rsidTr="004E4E87">
        <w:tc>
          <w:tcPr>
            <w:tcW w:w="656" w:type="dxa"/>
          </w:tcPr>
          <w:p w14:paraId="7548511B" w14:textId="77777777" w:rsidR="00AF59A3" w:rsidRPr="007127E2" w:rsidRDefault="00AF59A3" w:rsidP="00AF59A3">
            <w:pPr>
              <w:tabs>
                <w:tab w:val="center" w:pos="4680"/>
              </w:tabs>
              <w:rPr>
                <w:rFonts w:cstheme="minorHAnsi"/>
                <w:b/>
                <w:sz w:val="24"/>
                <w:szCs w:val="24"/>
              </w:rPr>
            </w:pPr>
          </w:p>
          <w:p w14:paraId="725C8107" w14:textId="77777777" w:rsidR="00AF59A3" w:rsidRPr="007127E2" w:rsidRDefault="00AF59A3">
            <w:pPr>
              <w:tabs>
                <w:tab w:val="center" w:pos="4680"/>
              </w:tabs>
              <w:rPr>
                <w:rFonts w:cstheme="minorHAnsi"/>
                <w:b/>
                <w:bCs/>
                <w:sz w:val="24"/>
                <w:szCs w:val="24"/>
              </w:rPr>
            </w:pPr>
            <w:r w:rsidRPr="007127E2">
              <w:rPr>
                <w:rFonts w:cstheme="minorHAnsi"/>
                <w:b/>
                <w:bCs/>
                <w:sz w:val="24"/>
                <w:szCs w:val="24"/>
              </w:rPr>
              <w:t>A.</w:t>
            </w:r>
          </w:p>
        </w:tc>
        <w:tc>
          <w:tcPr>
            <w:tcW w:w="7688" w:type="dxa"/>
          </w:tcPr>
          <w:p w14:paraId="61CECC12" w14:textId="77777777" w:rsidR="004E4E87" w:rsidRPr="007127E2" w:rsidRDefault="004E4E87" w:rsidP="0084132D">
            <w:pPr>
              <w:pStyle w:val="Heading4"/>
              <w:spacing w:after="0"/>
              <w:rPr>
                <w:rFonts w:asciiTheme="minorHAnsi" w:hAnsiTheme="minorHAnsi" w:cstheme="minorHAnsi"/>
                <w:color w:val="000000"/>
                <w:sz w:val="24"/>
                <w:szCs w:val="24"/>
              </w:rPr>
            </w:pPr>
            <w:r w:rsidRPr="007127E2">
              <w:rPr>
                <w:rFonts w:asciiTheme="minorHAnsi" w:hAnsiTheme="minorHAnsi" w:cstheme="minorHAnsi"/>
                <w:color w:val="000000"/>
                <w:sz w:val="24"/>
                <w:szCs w:val="24"/>
              </w:rPr>
              <w:t>Topic Breadth and Applicability (maximum 20 points)</w:t>
            </w:r>
          </w:p>
          <w:p w14:paraId="5577C958" w14:textId="77777777" w:rsidR="00AF59A3" w:rsidRPr="007127E2" w:rsidRDefault="004E4E87" w:rsidP="0084132D">
            <w:pPr>
              <w:pStyle w:val="Heading4"/>
              <w:spacing w:after="0"/>
              <w:rPr>
                <w:rFonts w:asciiTheme="minorHAnsi" w:hAnsiTheme="minorHAnsi" w:cstheme="minorHAnsi"/>
                <w:b w:val="0"/>
                <w:sz w:val="24"/>
                <w:szCs w:val="24"/>
              </w:rPr>
            </w:pPr>
            <w:r w:rsidRPr="007127E2">
              <w:rPr>
                <w:rFonts w:asciiTheme="minorHAnsi" w:hAnsiTheme="minorHAnsi" w:cstheme="minorHAnsi"/>
                <w:b w:val="0"/>
                <w:color w:val="000000"/>
                <w:sz w:val="24"/>
                <w:szCs w:val="24"/>
              </w:rPr>
              <w:t xml:space="preserve">Does the topic fit with WRF’s mission? Is the topic broadly applicable to the water sector?  </w:t>
            </w:r>
          </w:p>
        </w:tc>
        <w:tc>
          <w:tcPr>
            <w:tcW w:w="1176" w:type="dxa"/>
          </w:tcPr>
          <w:p w14:paraId="6F742A01" w14:textId="77777777" w:rsidR="00AF59A3" w:rsidRPr="007127E2" w:rsidRDefault="00AF59A3" w:rsidP="00F65159">
            <w:pPr>
              <w:tabs>
                <w:tab w:val="center" w:pos="4680"/>
              </w:tabs>
              <w:rPr>
                <w:rFonts w:cstheme="minorHAnsi"/>
                <w:sz w:val="24"/>
                <w:szCs w:val="24"/>
              </w:rPr>
            </w:pPr>
          </w:p>
          <w:p w14:paraId="567C5DED" w14:textId="77777777" w:rsidR="00AF59A3" w:rsidRPr="007127E2" w:rsidRDefault="00AF59A3" w:rsidP="00C63DA5">
            <w:pPr>
              <w:tabs>
                <w:tab w:val="center" w:pos="4680"/>
              </w:tabs>
              <w:rPr>
                <w:rFonts w:cstheme="minorHAnsi"/>
                <w:sz w:val="24"/>
                <w:szCs w:val="24"/>
              </w:rPr>
            </w:pPr>
          </w:p>
          <w:p w14:paraId="7C2C26C9" w14:textId="77777777" w:rsidR="00AF59A3" w:rsidRPr="007127E2" w:rsidRDefault="00AF59A3" w:rsidP="00C63DA5">
            <w:pPr>
              <w:tabs>
                <w:tab w:val="center" w:pos="4680"/>
              </w:tabs>
              <w:rPr>
                <w:rFonts w:cstheme="minorHAnsi"/>
                <w:sz w:val="24"/>
                <w:szCs w:val="24"/>
              </w:rPr>
            </w:pPr>
          </w:p>
          <w:p w14:paraId="44D8D71E" w14:textId="77777777" w:rsidR="00AF59A3" w:rsidRPr="007127E2" w:rsidRDefault="00AF59A3" w:rsidP="00C63DA5">
            <w:pPr>
              <w:tabs>
                <w:tab w:val="center" w:pos="4680"/>
              </w:tabs>
              <w:rPr>
                <w:rFonts w:cstheme="minorHAnsi"/>
                <w:sz w:val="24"/>
                <w:szCs w:val="24"/>
              </w:rPr>
            </w:pPr>
            <w:r w:rsidRPr="007127E2">
              <w:rPr>
                <w:rFonts w:cstheme="minorHAnsi"/>
                <w:noProof/>
                <w:sz w:val="24"/>
                <w:szCs w:val="24"/>
              </w:rPr>
              <mc:AlternateContent>
                <mc:Choice Requires="wpc">
                  <w:drawing>
                    <wp:inline distT="0" distB="0" distL="0" distR="0" wp14:anchorId="5FB4C95A" wp14:editId="359D6893">
                      <wp:extent cx="593725" cy="322580"/>
                      <wp:effectExtent l="1905" t="0" r="13970" b="254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Line 19"/>
                              <wps:cNvCnPr>
                                <a:cxnSpLocks noChangeShapeType="1"/>
                              </wps:cNvCnPr>
                              <wps:spPr bwMode="auto">
                                <a:xfrm>
                                  <a:off x="118728" y="161290"/>
                                  <a:ext cx="4749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07373D" id="Canvas 21" o:spid="_x0000_s1026" editas="canvas" style="width:46.75pt;height:25.4pt;mso-position-horizontal-relative:char;mso-position-vertical-relative:line" coordsize="5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7;height:3225;visibility:visible;mso-wrap-style:square">
                        <v:fill o:detectmouseclick="t"/>
                        <v:path o:connecttype="none"/>
                      </v:shape>
                      <v:line id="Line 19" o:spid="_x0000_s1028" style="position:absolute;visibility:visible;mso-wrap-style:square" from="1187,1612" to="5937,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tc>
      </w:tr>
      <w:tr w:rsidR="00AF59A3" w:rsidRPr="007127E2" w14:paraId="2538A333" w14:textId="77777777" w:rsidTr="004E4E87">
        <w:tc>
          <w:tcPr>
            <w:tcW w:w="656" w:type="dxa"/>
          </w:tcPr>
          <w:p w14:paraId="12ACDDE3" w14:textId="77777777" w:rsidR="00AF59A3" w:rsidRPr="007127E2" w:rsidRDefault="00AF59A3" w:rsidP="00AF59A3">
            <w:pPr>
              <w:tabs>
                <w:tab w:val="center" w:pos="4680"/>
              </w:tabs>
              <w:rPr>
                <w:rFonts w:cstheme="minorHAnsi"/>
                <w:b/>
                <w:sz w:val="24"/>
                <w:szCs w:val="24"/>
              </w:rPr>
            </w:pPr>
          </w:p>
          <w:p w14:paraId="0CC8F9E7" w14:textId="77777777" w:rsidR="00AF59A3" w:rsidRPr="007127E2" w:rsidRDefault="00AF59A3">
            <w:pPr>
              <w:tabs>
                <w:tab w:val="center" w:pos="4680"/>
              </w:tabs>
              <w:rPr>
                <w:rFonts w:cstheme="minorHAnsi"/>
                <w:b/>
                <w:bCs/>
                <w:sz w:val="24"/>
                <w:szCs w:val="24"/>
              </w:rPr>
            </w:pPr>
            <w:r w:rsidRPr="007127E2">
              <w:rPr>
                <w:rFonts w:cstheme="minorHAnsi"/>
                <w:b/>
                <w:bCs/>
                <w:sz w:val="24"/>
                <w:szCs w:val="24"/>
              </w:rPr>
              <w:t>B.</w:t>
            </w:r>
          </w:p>
        </w:tc>
        <w:tc>
          <w:tcPr>
            <w:tcW w:w="7688" w:type="dxa"/>
          </w:tcPr>
          <w:p w14:paraId="1527BB62" w14:textId="77777777" w:rsidR="004E4E87" w:rsidRPr="007127E2" w:rsidRDefault="004E4E87" w:rsidP="0084132D">
            <w:pPr>
              <w:pStyle w:val="Heading4"/>
              <w:spacing w:after="0"/>
              <w:rPr>
                <w:rFonts w:asciiTheme="minorHAnsi" w:hAnsiTheme="minorHAnsi" w:cstheme="minorHAnsi"/>
                <w:sz w:val="24"/>
                <w:szCs w:val="24"/>
              </w:rPr>
            </w:pPr>
            <w:r w:rsidRPr="007127E2">
              <w:rPr>
                <w:rFonts w:asciiTheme="minorHAnsi" w:hAnsiTheme="minorHAnsi" w:cstheme="minorHAnsi"/>
                <w:sz w:val="24"/>
                <w:szCs w:val="24"/>
              </w:rPr>
              <w:t>Project Originality (maximum 20 points)</w:t>
            </w:r>
          </w:p>
          <w:p w14:paraId="304C5560" w14:textId="77777777" w:rsidR="00DE575F" w:rsidRPr="007127E2" w:rsidRDefault="004E4E87" w:rsidP="00F65159">
            <w:pPr>
              <w:rPr>
                <w:rFonts w:cstheme="minorHAnsi"/>
                <w:sz w:val="24"/>
                <w:szCs w:val="24"/>
              </w:rPr>
            </w:pPr>
            <w:r w:rsidRPr="007127E2">
              <w:rPr>
                <w:rFonts w:cstheme="minorHAnsi"/>
                <w:sz w:val="24"/>
                <w:szCs w:val="24"/>
              </w:rPr>
              <w:t>Is the proposed project original or innovative? Does the proposed project complement</w:t>
            </w:r>
            <w:r w:rsidR="00A2241D">
              <w:rPr>
                <w:rFonts w:cstheme="minorHAnsi"/>
                <w:sz w:val="24"/>
                <w:szCs w:val="24"/>
              </w:rPr>
              <w:t>,</w:t>
            </w:r>
            <w:r w:rsidRPr="007127E2">
              <w:rPr>
                <w:rFonts w:cstheme="minorHAnsi"/>
                <w:sz w:val="24"/>
                <w:szCs w:val="24"/>
              </w:rPr>
              <w:t xml:space="preserve"> </w:t>
            </w:r>
            <w:r w:rsidR="00A2241D" w:rsidRPr="007127E2">
              <w:rPr>
                <w:rFonts w:cstheme="minorHAnsi"/>
                <w:sz w:val="24"/>
                <w:szCs w:val="24"/>
              </w:rPr>
              <w:t>rather than duplicate</w:t>
            </w:r>
            <w:r w:rsidR="00A2241D">
              <w:rPr>
                <w:rFonts w:cstheme="minorHAnsi"/>
                <w:sz w:val="24"/>
                <w:szCs w:val="24"/>
              </w:rPr>
              <w:t>,</w:t>
            </w:r>
            <w:r w:rsidR="00A2241D" w:rsidRPr="007127E2" w:rsidDel="00DB055D">
              <w:rPr>
                <w:rFonts w:cstheme="minorHAnsi"/>
                <w:sz w:val="24"/>
                <w:szCs w:val="24"/>
              </w:rPr>
              <w:t xml:space="preserve"> </w:t>
            </w:r>
            <w:r w:rsidR="00DB055D" w:rsidRPr="007127E2">
              <w:rPr>
                <w:rFonts w:cstheme="minorHAnsi"/>
                <w:sz w:val="24"/>
                <w:szCs w:val="24"/>
              </w:rPr>
              <w:t>WRF</w:t>
            </w:r>
            <w:r w:rsidRPr="007127E2">
              <w:rPr>
                <w:rFonts w:cstheme="minorHAnsi"/>
                <w:sz w:val="24"/>
                <w:szCs w:val="24"/>
              </w:rPr>
              <w:t xml:space="preserve">’s ongoing research? Is it building on or applying previous work?  </w:t>
            </w:r>
          </w:p>
          <w:p w14:paraId="7B74153E" w14:textId="77777777" w:rsidR="00AF59A3" w:rsidRPr="007127E2" w:rsidRDefault="00AF59A3" w:rsidP="00C63DA5">
            <w:pPr>
              <w:rPr>
                <w:rFonts w:cstheme="minorHAnsi"/>
                <w:sz w:val="24"/>
                <w:szCs w:val="24"/>
              </w:rPr>
            </w:pPr>
          </w:p>
        </w:tc>
        <w:tc>
          <w:tcPr>
            <w:tcW w:w="1176" w:type="dxa"/>
          </w:tcPr>
          <w:p w14:paraId="2F5FF5C4" w14:textId="77777777" w:rsidR="00AF59A3" w:rsidRPr="007127E2" w:rsidRDefault="00AF59A3" w:rsidP="00C63DA5">
            <w:pPr>
              <w:tabs>
                <w:tab w:val="center" w:pos="4680"/>
              </w:tabs>
              <w:rPr>
                <w:rFonts w:cstheme="minorHAnsi"/>
                <w:sz w:val="24"/>
                <w:szCs w:val="24"/>
              </w:rPr>
            </w:pPr>
          </w:p>
          <w:p w14:paraId="0F643EFE" w14:textId="77777777" w:rsidR="00AF59A3" w:rsidRPr="007127E2" w:rsidRDefault="00AF59A3" w:rsidP="00C63DA5">
            <w:pPr>
              <w:tabs>
                <w:tab w:val="center" w:pos="4680"/>
              </w:tabs>
              <w:rPr>
                <w:rFonts w:cstheme="minorHAnsi"/>
                <w:sz w:val="24"/>
                <w:szCs w:val="24"/>
              </w:rPr>
            </w:pPr>
          </w:p>
          <w:p w14:paraId="13D14123" w14:textId="77777777" w:rsidR="00AF59A3" w:rsidRPr="007127E2" w:rsidRDefault="00AF59A3" w:rsidP="00C63DA5">
            <w:pPr>
              <w:tabs>
                <w:tab w:val="center" w:pos="4680"/>
              </w:tabs>
              <w:rPr>
                <w:rFonts w:cstheme="minorHAnsi"/>
                <w:sz w:val="24"/>
                <w:szCs w:val="24"/>
              </w:rPr>
            </w:pPr>
          </w:p>
          <w:p w14:paraId="5DBC8B4B" w14:textId="77777777" w:rsidR="00AF59A3" w:rsidRPr="007127E2" w:rsidRDefault="00AF59A3" w:rsidP="00C63DA5">
            <w:pPr>
              <w:tabs>
                <w:tab w:val="center" w:pos="4680"/>
              </w:tabs>
              <w:rPr>
                <w:rFonts w:cstheme="minorHAnsi"/>
                <w:sz w:val="24"/>
                <w:szCs w:val="24"/>
              </w:rPr>
            </w:pPr>
            <w:r w:rsidRPr="007127E2">
              <w:rPr>
                <w:rFonts w:cstheme="minorHAnsi"/>
                <w:noProof/>
                <w:sz w:val="24"/>
                <w:szCs w:val="24"/>
              </w:rPr>
              <mc:AlternateContent>
                <mc:Choice Requires="wpc">
                  <w:drawing>
                    <wp:inline distT="0" distB="0" distL="0" distR="0" wp14:anchorId="72C191F0" wp14:editId="0708896B">
                      <wp:extent cx="593725" cy="322580"/>
                      <wp:effectExtent l="1905" t="3175" r="1397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Line 16"/>
                              <wps:cNvCnPr>
                                <a:cxnSpLocks noChangeShapeType="1"/>
                              </wps:cNvCnPr>
                              <wps:spPr bwMode="auto">
                                <a:xfrm>
                                  <a:off x="118728" y="161290"/>
                                  <a:ext cx="4749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34A6AA0" id="Canvas 19" o:spid="_x0000_s1026" editas="canvas" style="width:46.75pt;height:25.4pt;mso-position-horizontal-relative:char;mso-position-vertical-relative:line" coordsize="5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">
                      <v:shape id="_x0000_s1027" type="#_x0000_t75" style="position:absolute;width:5937;height:3225;visibility:visible;mso-wrap-style:square">
                        <v:fill o:detectmouseclick="t"/>
                        <v:path o:connecttype="none"/>
                      </v:shape>
                      <v:line id="Line 16" o:spid="_x0000_s1028" style="position:absolute;visibility:visible;mso-wrap-style:square" from="1187,1612" to="5937,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tc>
      </w:tr>
      <w:tr w:rsidR="00AF59A3" w:rsidRPr="007127E2" w14:paraId="28796D42" w14:textId="77777777" w:rsidTr="004E4E87">
        <w:tc>
          <w:tcPr>
            <w:tcW w:w="656" w:type="dxa"/>
          </w:tcPr>
          <w:p w14:paraId="08D9A509" w14:textId="77777777" w:rsidR="00AF59A3" w:rsidRPr="007127E2" w:rsidRDefault="00AF59A3">
            <w:pPr>
              <w:tabs>
                <w:tab w:val="center" w:pos="4680"/>
              </w:tabs>
              <w:rPr>
                <w:rFonts w:cstheme="minorHAnsi"/>
                <w:b/>
                <w:bCs/>
                <w:sz w:val="24"/>
                <w:szCs w:val="24"/>
              </w:rPr>
            </w:pPr>
            <w:r w:rsidRPr="007127E2">
              <w:rPr>
                <w:rFonts w:cstheme="minorHAnsi"/>
                <w:b/>
                <w:bCs/>
                <w:sz w:val="24"/>
                <w:szCs w:val="24"/>
              </w:rPr>
              <w:t>C.</w:t>
            </w:r>
          </w:p>
        </w:tc>
        <w:tc>
          <w:tcPr>
            <w:tcW w:w="7688" w:type="dxa"/>
          </w:tcPr>
          <w:p w14:paraId="209D0504" w14:textId="77777777" w:rsidR="004E4E87" w:rsidRPr="007127E2" w:rsidRDefault="004E4E87" w:rsidP="00F65159">
            <w:pPr>
              <w:tabs>
                <w:tab w:val="center" w:pos="4680"/>
              </w:tabs>
              <w:rPr>
                <w:rFonts w:cstheme="minorHAnsi"/>
                <w:b/>
                <w:bCs/>
                <w:sz w:val="24"/>
                <w:szCs w:val="24"/>
              </w:rPr>
            </w:pPr>
            <w:r w:rsidRPr="007127E2">
              <w:rPr>
                <w:rFonts w:cstheme="minorHAnsi"/>
                <w:b/>
                <w:bCs/>
                <w:sz w:val="24"/>
                <w:szCs w:val="24"/>
              </w:rPr>
              <w:t>Technical Approach (maximum 35 points)</w:t>
            </w:r>
          </w:p>
          <w:p w14:paraId="42D62D84" w14:textId="77777777" w:rsidR="004E4E87" w:rsidRPr="007127E2" w:rsidRDefault="004E4E87" w:rsidP="00C63DA5">
            <w:pPr>
              <w:tabs>
                <w:tab w:val="center" w:pos="4680"/>
              </w:tabs>
              <w:rPr>
                <w:rFonts w:cstheme="minorHAnsi"/>
                <w:b/>
                <w:bCs/>
                <w:sz w:val="24"/>
                <w:szCs w:val="24"/>
              </w:rPr>
            </w:pPr>
          </w:p>
          <w:p w14:paraId="2D9CEA3C" w14:textId="77777777" w:rsidR="00AF59A3" w:rsidRPr="007127E2" w:rsidRDefault="004E4E87" w:rsidP="00C63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Fonts w:cstheme="minorHAnsi"/>
                <w:sz w:val="24"/>
                <w:szCs w:val="24"/>
              </w:rPr>
            </w:pPr>
            <w:r w:rsidRPr="007127E2">
              <w:rPr>
                <w:rFonts w:cstheme="minorHAnsi"/>
                <w:bCs/>
                <w:sz w:val="24"/>
                <w:szCs w:val="24"/>
              </w:rPr>
              <w:t xml:space="preserve">Does the pre-proposal outline the main tasks to be accomplished, and are they technically defensible? </w:t>
            </w:r>
            <w:r w:rsidR="00A2241D">
              <w:rPr>
                <w:rFonts w:cstheme="minorHAnsi"/>
                <w:bCs/>
                <w:sz w:val="24"/>
                <w:szCs w:val="24"/>
              </w:rPr>
              <w:t>Do</w:t>
            </w:r>
            <w:r w:rsidRPr="007127E2">
              <w:rPr>
                <w:rFonts w:cstheme="minorHAnsi"/>
                <w:bCs/>
                <w:sz w:val="24"/>
                <w:szCs w:val="24"/>
              </w:rPr>
              <w:t xml:space="preserve"> the expected outcomes clear</w:t>
            </w:r>
            <w:r w:rsidR="00A2241D">
              <w:rPr>
                <w:rFonts w:cstheme="minorHAnsi"/>
                <w:bCs/>
                <w:sz w:val="24"/>
                <w:szCs w:val="24"/>
              </w:rPr>
              <w:t xml:space="preserve">ly demonstrate </w:t>
            </w:r>
            <w:r w:rsidRPr="007127E2">
              <w:rPr>
                <w:rFonts w:cstheme="minorHAnsi"/>
                <w:bCs/>
                <w:sz w:val="24"/>
                <w:szCs w:val="24"/>
              </w:rPr>
              <w:t xml:space="preserve">how </w:t>
            </w:r>
            <w:r w:rsidR="00A2241D">
              <w:rPr>
                <w:rFonts w:cstheme="minorHAnsi"/>
                <w:bCs/>
                <w:sz w:val="24"/>
                <w:szCs w:val="24"/>
              </w:rPr>
              <w:t>the project</w:t>
            </w:r>
            <w:r w:rsidRPr="007127E2">
              <w:rPr>
                <w:rFonts w:cstheme="minorHAnsi"/>
                <w:bCs/>
                <w:sz w:val="24"/>
                <w:szCs w:val="24"/>
              </w:rPr>
              <w:t xml:space="preserve"> will benefit </w:t>
            </w:r>
            <w:r w:rsidR="00A2241D">
              <w:rPr>
                <w:rFonts w:cstheme="minorHAnsi"/>
                <w:bCs/>
                <w:sz w:val="24"/>
                <w:szCs w:val="24"/>
              </w:rPr>
              <w:t xml:space="preserve">WRF </w:t>
            </w:r>
            <w:r w:rsidRPr="007127E2">
              <w:rPr>
                <w:rFonts w:cstheme="minorHAnsi"/>
                <w:bCs/>
                <w:sz w:val="24"/>
                <w:szCs w:val="24"/>
              </w:rPr>
              <w:t xml:space="preserve">subscribers?  </w:t>
            </w:r>
          </w:p>
        </w:tc>
        <w:tc>
          <w:tcPr>
            <w:tcW w:w="1176" w:type="dxa"/>
          </w:tcPr>
          <w:p w14:paraId="77D2CBFF" w14:textId="77777777" w:rsidR="00AF59A3" w:rsidRPr="007127E2" w:rsidRDefault="00AF59A3" w:rsidP="00C63DA5">
            <w:pPr>
              <w:tabs>
                <w:tab w:val="center" w:pos="4680"/>
              </w:tabs>
              <w:rPr>
                <w:rFonts w:cstheme="minorHAnsi"/>
                <w:sz w:val="24"/>
                <w:szCs w:val="24"/>
              </w:rPr>
            </w:pPr>
          </w:p>
          <w:p w14:paraId="6CE8EB6C" w14:textId="77777777" w:rsidR="00AF59A3" w:rsidRPr="007127E2" w:rsidRDefault="00AF59A3" w:rsidP="00C63DA5">
            <w:pPr>
              <w:tabs>
                <w:tab w:val="center" w:pos="4680"/>
              </w:tabs>
              <w:rPr>
                <w:rFonts w:cstheme="minorHAnsi"/>
                <w:sz w:val="24"/>
                <w:szCs w:val="24"/>
              </w:rPr>
            </w:pPr>
          </w:p>
          <w:p w14:paraId="3E9C7CC1" w14:textId="77777777" w:rsidR="00AF59A3" w:rsidRPr="007127E2" w:rsidRDefault="00AF59A3" w:rsidP="00C63DA5">
            <w:pPr>
              <w:tabs>
                <w:tab w:val="center" w:pos="4680"/>
              </w:tabs>
              <w:rPr>
                <w:rFonts w:cstheme="minorHAnsi"/>
                <w:sz w:val="24"/>
                <w:szCs w:val="24"/>
              </w:rPr>
            </w:pPr>
          </w:p>
          <w:p w14:paraId="146ACEF5" w14:textId="77777777" w:rsidR="00AF59A3" w:rsidRPr="007127E2" w:rsidRDefault="00AF59A3" w:rsidP="00C63DA5">
            <w:pPr>
              <w:tabs>
                <w:tab w:val="center" w:pos="4680"/>
              </w:tabs>
              <w:rPr>
                <w:rFonts w:cstheme="minorHAnsi"/>
                <w:sz w:val="24"/>
                <w:szCs w:val="24"/>
              </w:rPr>
            </w:pPr>
          </w:p>
          <w:p w14:paraId="6092547C" w14:textId="77777777" w:rsidR="00AF59A3" w:rsidRPr="007127E2" w:rsidRDefault="004E4E87" w:rsidP="00C63DA5">
            <w:pPr>
              <w:tabs>
                <w:tab w:val="center" w:pos="4680"/>
              </w:tabs>
              <w:rPr>
                <w:rFonts w:cstheme="minorHAnsi"/>
                <w:sz w:val="24"/>
                <w:szCs w:val="24"/>
              </w:rPr>
            </w:pPr>
            <w:r w:rsidRPr="007127E2">
              <w:rPr>
                <w:rFonts w:cstheme="minorHAnsi"/>
                <w:noProof/>
                <w:sz w:val="24"/>
                <w:szCs w:val="24"/>
              </w:rPr>
              <mc:AlternateContent>
                <mc:Choice Requires="wpc">
                  <w:drawing>
                    <wp:inline distT="0" distB="0" distL="0" distR="0" wp14:anchorId="6D8C90A1" wp14:editId="44956A9F">
                      <wp:extent cx="593725" cy="322580"/>
                      <wp:effectExtent l="1905" t="0" r="1397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Line 13"/>
                              <wps:cNvCnPr>
                                <a:cxnSpLocks noChangeShapeType="1"/>
                              </wps:cNvCnPr>
                              <wps:spPr bwMode="auto">
                                <a:xfrm>
                                  <a:off x="118728" y="161290"/>
                                  <a:ext cx="4749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F6E95E" id="Canvas 17" o:spid="_x0000_s1026" editas="canvas" style="width:46.75pt;height:25.4pt;mso-position-horizontal-relative:char;mso-position-vertical-relative:line" coordsize="5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">
                      <v:shape id="_x0000_s1027" type="#_x0000_t75" style="position:absolute;width:5937;height:3225;visibility:visible;mso-wrap-style:square">
                        <v:fill o:detectmouseclick="t"/>
                        <v:path o:connecttype="none"/>
                      </v:shape>
                      <v:line id="Line 13" o:spid="_x0000_s1028" style="position:absolute;visibility:visible;mso-wrap-style:square" from="1187,1612" to="5937,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anchorlock/>
                    </v:group>
                  </w:pict>
                </mc:Fallback>
              </mc:AlternateContent>
            </w:r>
          </w:p>
          <w:p w14:paraId="68BFFDD3" w14:textId="77777777" w:rsidR="00AF59A3" w:rsidRPr="007127E2" w:rsidRDefault="00AF59A3" w:rsidP="00C63DA5">
            <w:pPr>
              <w:tabs>
                <w:tab w:val="center" w:pos="4680"/>
              </w:tabs>
              <w:rPr>
                <w:rFonts w:cstheme="minorHAnsi"/>
                <w:sz w:val="24"/>
                <w:szCs w:val="24"/>
              </w:rPr>
            </w:pPr>
          </w:p>
        </w:tc>
      </w:tr>
      <w:tr w:rsidR="004E4E87" w:rsidRPr="007127E2" w14:paraId="2D44777B" w14:textId="77777777" w:rsidTr="00241CD7">
        <w:trPr>
          <w:trHeight w:val="1508"/>
        </w:trPr>
        <w:tc>
          <w:tcPr>
            <w:tcW w:w="656" w:type="dxa"/>
          </w:tcPr>
          <w:p w14:paraId="55613C24" w14:textId="77777777" w:rsidR="004E4E87" w:rsidRPr="007127E2" w:rsidRDefault="004E4E87">
            <w:pPr>
              <w:tabs>
                <w:tab w:val="center" w:pos="4680"/>
              </w:tabs>
              <w:rPr>
                <w:rFonts w:cstheme="minorHAnsi"/>
                <w:b/>
                <w:bCs/>
                <w:sz w:val="24"/>
                <w:szCs w:val="24"/>
              </w:rPr>
            </w:pPr>
            <w:r w:rsidRPr="007127E2">
              <w:rPr>
                <w:rFonts w:cstheme="minorHAnsi"/>
                <w:b/>
                <w:bCs/>
                <w:sz w:val="24"/>
                <w:szCs w:val="24"/>
              </w:rPr>
              <w:t>D.</w:t>
            </w:r>
          </w:p>
        </w:tc>
        <w:tc>
          <w:tcPr>
            <w:tcW w:w="7688" w:type="dxa"/>
          </w:tcPr>
          <w:p w14:paraId="0E4D0FA4" w14:textId="77777777" w:rsidR="004E4E87" w:rsidRPr="007127E2" w:rsidRDefault="004E4E87" w:rsidP="00F65159">
            <w:pPr>
              <w:tabs>
                <w:tab w:val="center" w:pos="4680"/>
              </w:tabs>
              <w:rPr>
                <w:rFonts w:cstheme="minorHAnsi"/>
                <w:b/>
                <w:bCs/>
                <w:sz w:val="24"/>
                <w:szCs w:val="24"/>
              </w:rPr>
            </w:pPr>
            <w:r w:rsidRPr="007127E2">
              <w:rPr>
                <w:rFonts w:cstheme="minorHAnsi"/>
                <w:b/>
                <w:bCs/>
                <w:sz w:val="24"/>
                <w:szCs w:val="24"/>
              </w:rPr>
              <w:t>Budget (maximum 10 points)</w:t>
            </w:r>
          </w:p>
          <w:p w14:paraId="3D5DC2E5" w14:textId="77777777" w:rsidR="004E4E87" w:rsidRPr="007127E2" w:rsidRDefault="004E4E87" w:rsidP="00C63DA5">
            <w:pPr>
              <w:tabs>
                <w:tab w:val="center" w:pos="4680"/>
              </w:tabs>
              <w:rPr>
                <w:rFonts w:cstheme="minorHAnsi"/>
                <w:b/>
                <w:sz w:val="24"/>
                <w:szCs w:val="24"/>
              </w:rPr>
            </w:pPr>
          </w:p>
          <w:p w14:paraId="510AAD7F" w14:textId="77777777" w:rsidR="004E4E87" w:rsidRPr="007127E2" w:rsidRDefault="004E4E87" w:rsidP="00C63DA5">
            <w:pPr>
              <w:tabs>
                <w:tab w:val="center" w:pos="4680"/>
              </w:tabs>
              <w:rPr>
                <w:rFonts w:cstheme="minorHAnsi"/>
                <w:sz w:val="24"/>
                <w:szCs w:val="24"/>
              </w:rPr>
            </w:pPr>
            <w:r w:rsidRPr="007127E2">
              <w:rPr>
                <w:rFonts w:cstheme="minorHAnsi"/>
                <w:sz w:val="24"/>
                <w:szCs w:val="24"/>
              </w:rPr>
              <w:t xml:space="preserve">Does the budget </w:t>
            </w:r>
            <w:r w:rsidR="00677B22">
              <w:rPr>
                <w:rFonts w:cstheme="minorHAnsi"/>
                <w:sz w:val="24"/>
                <w:szCs w:val="24"/>
              </w:rPr>
              <w:t>accurately represent</w:t>
            </w:r>
            <w:r w:rsidRPr="007127E2">
              <w:rPr>
                <w:rFonts w:cstheme="minorHAnsi"/>
                <w:sz w:val="24"/>
                <w:szCs w:val="24"/>
              </w:rPr>
              <w:t xml:space="preserve"> the </w:t>
            </w:r>
            <w:r w:rsidR="00677B22">
              <w:rPr>
                <w:rFonts w:cstheme="minorHAnsi"/>
                <w:sz w:val="24"/>
                <w:szCs w:val="24"/>
              </w:rPr>
              <w:t xml:space="preserve">scope of the </w:t>
            </w:r>
            <w:r w:rsidRPr="007127E2">
              <w:rPr>
                <w:rFonts w:cstheme="minorHAnsi"/>
                <w:sz w:val="24"/>
                <w:szCs w:val="24"/>
              </w:rPr>
              <w:t>work proposed?</w:t>
            </w:r>
          </w:p>
        </w:tc>
        <w:tc>
          <w:tcPr>
            <w:tcW w:w="1176" w:type="dxa"/>
          </w:tcPr>
          <w:p w14:paraId="21AEC6F7" w14:textId="77777777" w:rsidR="004E4E87" w:rsidRPr="007127E2" w:rsidRDefault="004E4E87" w:rsidP="00C63DA5">
            <w:pPr>
              <w:tabs>
                <w:tab w:val="center" w:pos="4680"/>
              </w:tabs>
              <w:rPr>
                <w:rFonts w:cstheme="minorHAnsi"/>
                <w:sz w:val="24"/>
                <w:szCs w:val="24"/>
              </w:rPr>
            </w:pPr>
          </w:p>
          <w:p w14:paraId="4913C5CD" w14:textId="77777777" w:rsidR="004E4E87" w:rsidRPr="007127E2" w:rsidRDefault="004E4E87" w:rsidP="00C63DA5">
            <w:pPr>
              <w:tabs>
                <w:tab w:val="center" w:pos="4680"/>
              </w:tabs>
              <w:rPr>
                <w:rFonts w:cstheme="minorHAnsi"/>
                <w:sz w:val="24"/>
                <w:szCs w:val="24"/>
              </w:rPr>
            </w:pPr>
          </w:p>
          <w:p w14:paraId="16981BAC" w14:textId="77777777" w:rsidR="004E4E87" w:rsidRPr="007127E2" w:rsidRDefault="004E4E87" w:rsidP="00C63DA5">
            <w:pPr>
              <w:tabs>
                <w:tab w:val="center" w:pos="4680"/>
              </w:tabs>
              <w:rPr>
                <w:rFonts w:cstheme="minorHAnsi"/>
                <w:sz w:val="24"/>
                <w:szCs w:val="24"/>
              </w:rPr>
            </w:pPr>
            <w:r w:rsidRPr="007127E2">
              <w:rPr>
                <w:rFonts w:cstheme="minorHAnsi"/>
                <w:noProof/>
                <w:sz w:val="24"/>
                <w:szCs w:val="24"/>
              </w:rPr>
              <mc:AlternateContent>
                <mc:Choice Requires="wpc">
                  <w:drawing>
                    <wp:inline distT="0" distB="0" distL="0" distR="0" wp14:anchorId="33283299" wp14:editId="2829F372">
                      <wp:extent cx="593725" cy="322580"/>
                      <wp:effectExtent l="1905" t="3810" r="1397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10"/>
                              <wps:cNvCnPr>
                                <a:cxnSpLocks noChangeShapeType="1"/>
                              </wps:cNvCnPr>
                              <wps:spPr bwMode="auto">
                                <a:xfrm>
                                  <a:off x="118728" y="161290"/>
                                  <a:ext cx="4749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400AF8C" id="Canvas 15" o:spid="_x0000_s1026" editas="canvas" style="width:46.75pt;height:25.4pt;mso-position-horizontal-relative:char;mso-position-vertical-relative:line" coordsize="5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">
                      <v:shape id="_x0000_s1027" type="#_x0000_t75" style="position:absolute;width:5937;height:3225;visibility:visible;mso-wrap-style:square">
                        <v:fill o:detectmouseclick="t"/>
                        <v:path o:connecttype="none"/>
                      </v:shape>
                      <v:line id="Line 10" o:spid="_x0000_s1028" style="position:absolute;visibility:visible;mso-wrap-style:square" from="1187,1612" to="5937,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14:paraId="646A52EC" w14:textId="77777777" w:rsidR="004E4E87" w:rsidRPr="007127E2" w:rsidRDefault="004E4E87" w:rsidP="00C63DA5">
            <w:pPr>
              <w:tabs>
                <w:tab w:val="center" w:pos="4680"/>
              </w:tabs>
              <w:rPr>
                <w:rFonts w:cstheme="minorHAnsi"/>
                <w:sz w:val="24"/>
                <w:szCs w:val="24"/>
              </w:rPr>
            </w:pPr>
          </w:p>
          <w:p w14:paraId="5DFC25D6" w14:textId="77777777" w:rsidR="004E4E87" w:rsidRPr="007127E2" w:rsidRDefault="004E4E87" w:rsidP="00C63DA5">
            <w:pPr>
              <w:tabs>
                <w:tab w:val="center" w:pos="4680"/>
              </w:tabs>
              <w:rPr>
                <w:rFonts w:cstheme="minorHAnsi"/>
                <w:sz w:val="24"/>
                <w:szCs w:val="24"/>
              </w:rPr>
            </w:pPr>
          </w:p>
        </w:tc>
      </w:tr>
      <w:tr w:rsidR="004E4E87" w:rsidRPr="007127E2" w14:paraId="08410E84" w14:textId="77777777" w:rsidTr="00DE575F">
        <w:trPr>
          <w:trHeight w:val="2408"/>
        </w:trPr>
        <w:tc>
          <w:tcPr>
            <w:tcW w:w="656" w:type="dxa"/>
          </w:tcPr>
          <w:p w14:paraId="36A88360" w14:textId="77777777" w:rsidR="004E4E87" w:rsidRPr="007127E2" w:rsidRDefault="004E4E87">
            <w:pPr>
              <w:tabs>
                <w:tab w:val="center" w:pos="4680"/>
              </w:tabs>
              <w:rPr>
                <w:rFonts w:cstheme="minorHAnsi"/>
                <w:b/>
                <w:bCs/>
                <w:sz w:val="24"/>
                <w:szCs w:val="24"/>
              </w:rPr>
            </w:pPr>
            <w:r w:rsidRPr="007127E2">
              <w:rPr>
                <w:rFonts w:cstheme="minorHAnsi"/>
                <w:b/>
                <w:bCs/>
                <w:sz w:val="24"/>
                <w:szCs w:val="24"/>
              </w:rPr>
              <w:t>E.</w:t>
            </w:r>
          </w:p>
        </w:tc>
        <w:tc>
          <w:tcPr>
            <w:tcW w:w="7688" w:type="dxa"/>
          </w:tcPr>
          <w:p w14:paraId="79C4BD9B" w14:textId="77777777" w:rsidR="004E4E87" w:rsidRPr="007127E2" w:rsidRDefault="003E019F" w:rsidP="00F65159">
            <w:pPr>
              <w:tabs>
                <w:tab w:val="center" w:pos="4680"/>
              </w:tabs>
              <w:rPr>
                <w:rFonts w:cstheme="minorHAnsi"/>
                <w:b/>
                <w:bCs/>
                <w:sz w:val="24"/>
                <w:szCs w:val="24"/>
              </w:rPr>
            </w:pPr>
            <w:r>
              <w:rPr>
                <w:rFonts w:cstheme="minorHAnsi"/>
                <w:b/>
                <w:bCs/>
                <w:sz w:val="24"/>
                <w:szCs w:val="24"/>
              </w:rPr>
              <w:t xml:space="preserve">Project </w:t>
            </w:r>
            <w:r w:rsidRPr="007127E2">
              <w:rPr>
                <w:rFonts w:cstheme="minorHAnsi"/>
                <w:b/>
                <w:bCs/>
                <w:sz w:val="24"/>
                <w:szCs w:val="24"/>
              </w:rPr>
              <w:t xml:space="preserve">Schedule </w:t>
            </w:r>
            <w:r>
              <w:rPr>
                <w:rFonts w:cstheme="minorHAnsi"/>
                <w:b/>
                <w:bCs/>
                <w:sz w:val="24"/>
                <w:szCs w:val="24"/>
              </w:rPr>
              <w:t xml:space="preserve">and </w:t>
            </w:r>
            <w:r w:rsidR="004E4E87" w:rsidRPr="007127E2">
              <w:rPr>
                <w:rFonts w:cstheme="minorHAnsi"/>
                <w:b/>
                <w:bCs/>
                <w:sz w:val="24"/>
                <w:szCs w:val="24"/>
              </w:rPr>
              <w:t>Qualifications of Key Personnel (maximum 15 points)</w:t>
            </w:r>
            <w:r w:rsidR="004E4E87" w:rsidRPr="007127E2">
              <w:rPr>
                <w:rFonts w:cstheme="minorHAnsi"/>
                <w:sz w:val="24"/>
                <w:szCs w:val="24"/>
              </w:rPr>
              <w:t xml:space="preserve"> </w:t>
            </w:r>
          </w:p>
          <w:p w14:paraId="0BAAEB4F" w14:textId="77777777" w:rsidR="004E4E87" w:rsidRPr="007127E2" w:rsidRDefault="004E4E87" w:rsidP="00C63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rPr>
                <w:rFonts w:cstheme="minorHAnsi"/>
                <w:sz w:val="24"/>
                <w:szCs w:val="24"/>
              </w:rPr>
            </w:pPr>
          </w:p>
          <w:p w14:paraId="3711DCE3" w14:textId="77777777" w:rsidR="004E4E87" w:rsidRPr="007127E2" w:rsidRDefault="003E019F" w:rsidP="00C63DA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Fonts w:cstheme="minorHAnsi"/>
                <w:sz w:val="24"/>
                <w:szCs w:val="24"/>
              </w:rPr>
            </w:pPr>
            <w:r w:rsidRPr="007127E2">
              <w:rPr>
                <w:rFonts w:cstheme="minorHAnsi"/>
                <w:sz w:val="24"/>
                <w:szCs w:val="24"/>
              </w:rPr>
              <w:t xml:space="preserve">Is the </w:t>
            </w:r>
            <w:r>
              <w:rPr>
                <w:rFonts w:cstheme="minorHAnsi"/>
                <w:sz w:val="24"/>
                <w:szCs w:val="24"/>
              </w:rPr>
              <w:t xml:space="preserve">proposed </w:t>
            </w:r>
            <w:r w:rsidRPr="007127E2">
              <w:rPr>
                <w:rFonts w:cstheme="minorHAnsi"/>
                <w:sz w:val="24"/>
                <w:szCs w:val="24"/>
              </w:rPr>
              <w:t>schedule realistic and manageable</w:t>
            </w:r>
            <w:r>
              <w:rPr>
                <w:rFonts w:cstheme="minorHAnsi"/>
                <w:sz w:val="24"/>
                <w:szCs w:val="24"/>
              </w:rPr>
              <w:t xml:space="preserve">? </w:t>
            </w:r>
            <w:r w:rsidR="004E4E87" w:rsidRPr="007127E2">
              <w:rPr>
                <w:rFonts w:cstheme="minorHAnsi"/>
                <w:sz w:val="24"/>
                <w:szCs w:val="24"/>
              </w:rPr>
              <w:t xml:space="preserve">Do the key personnel have experience and expertise in the issues and objectives discussed in the </w:t>
            </w:r>
            <w:r>
              <w:rPr>
                <w:rFonts w:cstheme="minorHAnsi"/>
                <w:sz w:val="24"/>
                <w:szCs w:val="24"/>
              </w:rPr>
              <w:t>pre-</w:t>
            </w:r>
            <w:r w:rsidR="004E4E87" w:rsidRPr="007127E2">
              <w:rPr>
                <w:rFonts w:cstheme="minorHAnsi"/>
                <w:sz w:val="24"/>
                <w:szCs w:val="24"/>
              </w:rPr>
              <w:t>proposal?</w:t>
            </w:r>
          </w:p>
        </w:tc>
        <w:tc>
          <w:tcPr>
            <w:tcW w:w="1176" w:type="dxa"/>
          </w:tcPr>
          <w:p w14:paraId="4353CA3B" w14:textId="77777777" w:rsidR="004E4E87" w:rsidRPr="007127E2" w:rsidRDefault="004E4E87" w:rsidP="00C63DA5">
            <w:pPr>
              <w:tabs>
                <w:tab w:val="center" w:pos="4680"/>
              </w:tabs>
              <w:rPr>
                <w:rFonts w:cstheme="minorHAnsi"/>
                <w:sz w:val="24"/>
                <w:szCs w:val="24"/>
              </w:rPr>
            </w:pPr>
          </w:p>
          <w:p w14:paraId="00820424" w14:textId="77777777" w:rsidR="004E4E87" w:rsidRPr="007127E2" w:rsidRDefault="004E4E87" w:rsidP="00C63DA5">
            <w:pPr>
              <w:tabs>
                <w:tab w:val="center" w:pos="4680"/>
              </w:tabs>
              <w:rPr>
                <w:rFonts w:cstheme="minorHAnsi"/>
                <w:sz w:val="24"/>
                <w:szCs w:val="24"/>
              </w:rPr>
            </w:pPr>
          </w:p>
          <w:p w14:paraId="16E5903A" w14:textId="77777777" w:rsidR="004E4E87" w:rsidRPr="007127E2" w:rsidRDefault="004E4E87" w:rsidP="00C63DA5">
            <w:pPr>
              <w:tabs>
                <w:tab w:val="center" w:pos="4680"/>
              </w:tabs>
              <w:rPr>
                <w:rFonts w:cstheme="minorHAnsi"/>
                <w:sz w:val="24"/>
                <w:szCs w:val="24"/>
              </w:rPr>
            </w:pPr>
          </w:p>
          <w:p w14:paraId="7FDACEEB" w14:textId="77777777" w:rsidR="004E4E87" w:rsidRPr="007127E2" w:rsidRDefault="004E4E87" w:rsidP="00C63DA5">
            <w:pPr>
              <w:tabs>
                <w:tab w:val="center" w:pos="4680"/>
              </w:tabs>
              <w:rPr>
                <w:rFonts w:cstheme="minorHAnsi"/>
                <w:sz w:val="24"/>
                <w:szCs w:val="24"/>
              </w:rPr>
            </w:pPr>
            <w:r w:rsidRPr="007127E2">
              <w:rPr>
                <w:rFonts w:cstheme="minorHAnsi"/>
                <w:noProof/>
                <w:sz w:val="24"/>
                <w:szCs w:val="24"/>
              </w:rPr>
              <mc:AlternateContent>
                <mc:Choice Requires="wpc">
                  <w:drawing>
                    <wp:inline distT="0" distB="0" distL="0" distR="0" wp14:anchorId="6C6D2A69" wp14:editId="330101B8">
                      <wp:extent cx="593725" cy="322580"/>
                      <wp:effectExtent l="1905" t="4445" r="1397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Line 7"/>
                              <wps:cNvCnPr>
                                <a:cxnSpLocks noChangeShapeType="1"/>
                              </wps:cNvCnPr>
                              <wps:spPr bwMode="auto">
                                <a:xfrm>
                                  <a:off x="118728" y="161290"/>
                                  <a:ext cx="4749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2720AFD" id="Canvas 13" o:spid="_x0000_s1026" editas="canvas" style="width:46.75pt;height:25.4pt;mso-position-horizontal-relative:char;mso-position-vertical-relative:line" coordsize="5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">
                      <v:shape id="_x0000_s1027" type="#_x0000_t75" style="position:absolute;width:5937;height:3225;visibility:visible;mso-wrap-style:square">
                        <v:fill o:detectmouseclick="t"/>
                        <v:path o:connecttype="none"/>
                      </v:shape>
                      <v:line id="Line 7" o:spid="_x0000_s1028" style="position:absolute;visibility:visible;mso-wrap-style:square" from="1187,1612" to="5937,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tc>
      </w:tr>
      <w:tr w:rsidR="004E4E87" w:rsidRPr="007127E2" w14:paraId="5F6C23F1" w14:textId="77777777" w:rsidTr="004E4E87">
        <w:tc>
          <w:tcPr>
            <w:tcW w:w="656" w:type="dxa"/>
          </w:tcPr>
          <w:p w14:paraId="42D6807F" w14:textId="77777777" w:rsidR="004E4E87" w:rsidRPr="007127E2" w:rsidRDefault="004E4E87">
            <w:pPr>
              <w:tabs>
                <w:tab w:val="center" w:pos="4680"/>
              </w:tabs>
              <w:rPr>
                <w:rFonts w:cstheme="minorHAnsi"/>
                <w:b/>
                <w:bCs/>
                <w:sz w:val="24"/>
                <w:szCs w:val="24"/>
              </w:rPr>
            </w:pPr>
          </w:p>
        </w:tc>
        <w:tc>
          <w:tcPr>
            <w:tcW w:w="7688" w:type="dxa"/>
          </w:tcPr>
          <w:p w14:paraId="3A0C57DC" w14:textId="77777777" w:rsidR="004E4E87" w:rsidRPr="007127E2" w:rsidRDefault="004E4E87" w:rsidP="00F65159">
            <w:pPr>
              <w:tabs>
                <w:tab w:val="center" w:pos="4680"/>
              </w:tabs>
              <w:rPr>
                <w:rFonts w:cstheme="minorHAnsi"/>
                <w:sz w:val="24"/>
                <w:szCs w:val="24"/>
              </w:rPr>
            </w:pPr>
            <w:r w:rsidRPr="007127E2">
              <w:rPr>
                <w:rFonts w:cstheme="minorHAnsi"/>
                <w:b/>
                <w:bCs/>
                <w:sz w:val="24"/>
                <w:szCs w:val="24"/>
              </w:rPr>
              <w:t xml:space="preserve">      Total Score:  ________</w:t>
            </w:r>
          </w:p>
        </w:tc>
        <w:tc>
          <w:tcPr>
            <w:tcW w:w="1176" w:type="dxa"/>
          </w:tcPr>
          <w:p w14:paraId="069376F4" w14:textId="77777777" w:rsidR="004E4E87" w:rsidRPr="007127E2" w:rsidRDefault="004E4E87" w:rsidP="00C63DA5">
            <w:pPr>
              <w:tabs>
                <w:tab w:val="center" w:pos="4680"/>
              </w:tabs>
              <w:rPr>
                <w:rFonts w:cstheme="minorHAnsi"/>
                <w:sz w:val="24"/>
                <w:szCs w:val="24"/>
              </w:rPr>
            </w:pPr>
          </w:p>
          <w:p w14:paraId="624734EC" w14:textId="77777777" w:rsidR="004E4E87" w:rsidRPr="007127E2" w:rsidRDefault="004E4E87" w:rsidP="00C63DA5">
            <w:pPr>
              <w:tabs>
                <w:tab w:val="center" w:pos="4680"/>
              </w:tabs>
              <w:rPr>
                <w:rFonts w:cstheme="minorHAnsi"/>
                <w:sz w:val="24"/>
                <w:szCs w:val="24"/>
              </w:rPr>
            </w:pPr>
          </w:p>
          <w:p w14:paraId="60C62A1C" w14:textId="77777777" w:rsidR="004E4E87" w:rsidRPr="007127E2" w:rsidRDefault="004E4E87" w:rsidP="00C63DA5">
            <w:pPr>
              <w:tabs>
                <w:tab w:val="center" w:pos="4680"/>
              </w:tabs>
              <w:rPr>
                <w:rFonts w:cstheme="minorHAnsi"/>
                <w:sz w:val="24"/>
                <w:szCs w:val="24"/>
              </w:rPr>
            </w:pPr>
          </w:p>
          <w:p w14:paraId="2D4A4EFD" w14:textId="77777777" w:rsidR="004E4E87" w:rsidRPr="007127E2" w:rsidRDefault="004E4E87" w:rsidP="00C63DA5">
            <w:pPr>
              <w:tabs>
                <w:tab w:val="center" w:pos="4680"/>
              </w:tabs>
              <w:rPr>
                <w:rFonts w:cstheme="minorHAnsi"/>
                <w:sz w:val="24"/>
                <w:szCs w:val="24"/>
              </w:rPr>
            </w:pPr>
          </w:p>
          <w:p w14:paraId="16C4F915" w14:textId="77777777" w:rsidR="004E4E87" w:rsidRPr="007127E2" w:rsidRDefault="004E4E87" w:rsidP="00C63DA5">
            <w:pPr>
              <w:tabs>
                <w:tab w:val="center" w:pos="4680"/>
              </w:tabs>
              <w:rPr>
                <w:rFonts w:cstheme="minorHAnsi"/>
                <w:sz w:val="24"/>
                <w:szCs w:val="24"/>
              </w:rPr>
            </w:pPr>
          </w:p>
          <w:p w14:paraId="1D9464CF" w14:textId="77777777" w:rsidR="004E4E87" w:rsidRPr="007127E2" w:rsidRDefault="004E4E87" w:rsidP="00C63DA5">
            <w:pPr>
              <w:tabs>
                <w:tab w:val="center" w:pos="4680"/>
              </w:tabs>
              <w:rPr>
                <w:rFonts w:cstheme="minorHAnsi"/>
                <w:sz w:val="24"/>
                <w:szCs w:val="24"/>
              </w:rPr>
            </w:pPr>
          </w:p>
          <w:p w14:paraId="60EC2C4B" w14:textId="77777777" w:rsidR="004E4E87" w:rsidRPr="007127E2" w:rsidRDefault="004E4E87" w:rsidP="00C63DA5">
            <w:pPr>
              <w:tabs>
                <w:tab w:val="center" w:pos="4680"/>
              </w:tabs>
              <w:rPr>
                <w:rFonts w:cstheme="minorHAnsi"/>
                <w:sz w:val="24"/>
                <w:szCs w:val="24"/>
              </w:rPr>
            </w:pPr>
            <w:r w:rsidRPr="007127E2">
              <w:rPr>
                <w:rFonts w:cstheme="minorHAnsi"/>
                <w:noProof/>
                <w:sz w:val="24"/>
                <w:szCs w:val="24"/>
              </w:rPr>
              <mc:AlternateContent>
                <mc:Choice Requires="wpc">
                  <w:drawing>
                    <wp:inline distT="0" distB="0" distL="0" distR="0" wp14:anchorId="48ABC82F" wp14:editId="012B92D6">
                      <wp:extent cx="593725" cy="32258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00636DE" id="Canvas 11" o:spid="_x0000_s1026" editas="canvas" style="width:46.75pt;height:25.4pt;mso-position-horizontal-relative:char;mso-position-vertical-relative:line" coordsize="5937,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PK/94zcAAAAAwEAAA8AAAAAAAAAAAAAAAAAYwMAAGRycy9kb3du&#10;cmV2LnhtbFBLBQYAAAAABAAEAPMAAABsBAAAAAA=&#10;">
                      <v:shape id="_x0000_s1027" type="#_x0000_t75" style="position:absolute;width:5937;height:3225;visibility:visible;mso-wrap-style:square">
                        <v:fill o:detectmouseclick="t"/>
                        <v:path o:connecttype="none"/>
                      </v:shape>
                      <w10:anchorlock/>
                    </v:group>
                  </w:pict>
                </mc:Fallback>
              </mc:AlternateContent>
            </w:r>
          </w:p>
        </w:tc>
      </w:tr>
      <w:tr w:rsidR="00F65159" w:rsidRPr="007127E2" w14:paraId="545B07AF" w14:textId="77777777" w:rsidTr="004E4E87">
        <w:tc>
          <w:tcPr>
            <w:tcW w:w="656" w:type="dxa"/>
          </w:tcPr>
          <w:p w14:paraId="52ABC791" w14:textId="77777777" w:rsidR="00F65159" w:rsidRPr="007127E2" w:rsidDel="00F65159" w:rsidRDefault="00F65159">
            <w:pPr>
              <w:tabs>
                <w:tab w:val="center" w:pos="4680"/>
              </w:tabs>
              <w:rPr>
                <w:rFonts w:cstheme="minorHAnsi"/>
                <w:b/>
                <w:bCs/>
                <w:sz w:val="24"/>
                <w:szCs w:val="24"/>
              </w:rPr>
            </w:pPr>
          </w:p>
        </w:tc>
        <w:tc>
          <w:tcPr>
            <w:tcW w:w="7688" w:type="dxa"/>
          </w:tcPr>
          <w:p w14:paraId="2313D88C" w14:textId="77777777" w:rsidR="00F65159" w:rsidRPr="007127E2" w:rsidRDefault="00F65159" w:rsidP="00F65159">
            <w:pPr>
              <w:tabs>
                <w:tab w:val="center" w:pos="4680"/>
              </w:tabs>
              <w:rPr>
                <w:rFonts w:cstheme="minorHAnsi"/>
                <w:b/>
                <w:bCs/>
                <w:sz w:val="24"/>
                <w:szCs w:val="24"/>
              </w:rPr>
            </w:pPr>
          </w:p>
        </w:tc>
        <w:tc>
          <w:tcPr>
            <w:tcW w:w="1176" w:type="dxa"/>
          </w:tcPr>
          <w:p w14:paraId="4B6748A7" w14:textId="77777777" w:rsidR="00F65159" w:rsidRPr="007127E2" w:rsidRDefault="00F65159" w:rsidP="00F65159">
            <w:pPr>
              <w:tabs>
                <w:tab w:val="center" w:pos="4680"/>
              </w:tabs>
              <w:rPr>
                <w:rFonts w:cstheme="minorHAnsi"/>
                <w:sz w:val="24"/>
                <w:szCs w:val="24"/>
              </w:rPr>
            </w:pPr>
          </w:p>
        </w:tc>
      </w:tr>
    </w:tbl>
    <w:p w14:paraId="43429652" w14:textId="77777777" w:rsidR="00E077E4" w:rsidRPr="007A0C24" w:rsidRDefault="00E077E4" w:rsidP="000E4FB8">
      <w:pPr>
        <w:pStyle w:val="BodyText"/>
        <w:spacing w:before="192"/>
        <w:ind w:left="0" w:right="161"/>
        <w:rPr>
          <w:rFonts w:asciiTheme="minorHAnsi" w:hAnsiTheme="minorHAnsi" w:cstheme="minorHAnsi"/>
        </w:rPr>
      </w:pPr>
    </w:p>
    <w:sectPr w:rsidR="00E077E4" w:rsidRPr="007A0C24" w:rsidSect="002B0F8D">
      <w:pgSz w:w="12240" w:h="15840"/>
      <w:pgMar w:top="940" w:right="1380" w:bottom="1240" w:left="134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635C" w14:textId="77777777" w:rsidR="00837263" w:rsidRDefault="00837263">
      <w:r>
        <w:separator/>
      </w:r>
    </w:p>
  </w:endnote>
  <w:endnote w:type="continuationSeparator" w:id="0">
    <w:p w14:paraId="764C9F3A" w14:textId="77777777" w:rsidR="00837263" w:rsidRDefault="0083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A441" w14:textId="77777777" w:rsidR="007C6A69" w:rsidRDefault="007C6A69">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08D90ED0" wp14:editId="0A19F531">
              <wp:simplePos x="0" y="0"/>
              <wp:positionH relativeFrom="page">
                <wp:posOffset>3784600</wp:posOffset>
              </wp:positionH>
              <wp:positionV relativeFrom="page">
                <wp:posOffset>9257030</wp:posOffset>
              </wp:positionV>
              <wp:extent cx="203200" cy="177800"/>
              <wp:effectExtent l="3175"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7533" w14:textId="77777777" w:rsidR="007C6A69" w:rsidRPr="002A1AAE" w:rsidRDefault="007C6A69">
                          <w:pPr>
                            <w:pStyle w:val="BodyText"/>
                            <w:spacing w:line="265" w:lineRule="exact"/>
                            <w:ind w:left="40"/>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90ED0" id="_x0000_t202" coordsize="21600,21600" o:spt="202" path="m,l,21600r21600,l21600,xe">
              <v:stroke joinstyle="miter"/>
              <v:path gradientshapeok="t" o:connecttype="rect"/>
            </v:shapetype>
            <v:shape id="Text Box 1" o:spid="_x0000_s1026" type="#_x0000_t202" style="position:absolute;margin-left:298pt;margin-top:728.9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" filled="f" stroked="f">
              <v:textbox inset="0,0,0,0">
                <w:txbxContent>
                  <w:p w14:paraId="45F57533" w14:textId="77777777" w:rsidR="007C6A69" w:rsidRPr="002A1AAE" w:rsidRDefault="007C6A69">
                    <w:pPr>
                      <w:pStyle w:val="BodyText"/>
                      <w:spacing w:line="265" w:lineRule="exact"/>
                      <w:ind w:left="40"/>
                      <w:rPr>
                        <w:rFonts w:asciiTheme="minorHAnsi" w:hAnsiTheme="minorHAnsi" w:cstheme="minorHAns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9AF6" w14:textId="77777777" w:rsidR="007C6A69" w:rsidRDefault="007C6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FADDA" w14:textId="77777777" w:rsidR="007C6A69" w:rsidRDefault="007C6A69">
    <w:pPr>
      <w:pStyle w:val="Footer"/>
    </w:pPr>
  </w:p>
  <w:p w14:paraId="706D6E4B" w14:textId="77777777" w:rsidR="007C6A69" w:rsidRDefault="007C6A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C94A" w14:textId="77777777" w:rsidR="007C6A69" w:rsidRDefault="007C6A69">
    <w:pPr>
      <w:pStyle w:val="Footer"/>
      <w:jc w:val="center"/>
    </w:pPr>
    <w:r>
      <w:fldChar w:fldCharType="begin"/>
    </w:r>
    <w:r>
      <w:instrText xml:space="preserve"> PAGE   \* MERGEFORMAT </w:instrText>
    </w:r>
    <w:r>
      <w:fldChar w:fldCharType="separate"/>
    </w:r>
    <w:r>
      <w:rPr>
        <w:noProof/>
      </w:rPr>
      <w:t>6</w:t>
    </w:r>
    <w:r>
      <w:rPr>
        <w:noProof/>
      </w:rPr>
      <w:fldChar w:fldCharType="end"/>
    </w:r>
  </w:p>
  <w:p w14:paraId="32E4F5A6" w14:textId="77777777" w:rsidR="007C6A69" w:rsidRDefault="007C6A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7FF9" w14:textId="77777777" w:rsidR="007C6A69" w:rsidRDefault="007C6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75B88" w14:textId="77777777" w:rsidR="007C6A69" w:rsidRDefault="007C6A69">
    <w:pPr>
      <w:pStyle w:val="Footer"/>
    </w:pPr>
  </w:p>
  <w:p w14:paraId="0F6F55B6" w14:textId="77777777" w:rsidR="007C6A69" w:rsidRDefault="007C6A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038547"/>
      <w:docPartObj>
        <w:docPartGallery w:val="Page Numbers (Bottom of Page)"/>
        <w:docPartUnique/>
      </w:docPartObj>
    </w:sdtPr>
    <w:sdtEndPr>
      <w:rPr>
        <w:noProof/>
      </w:rPr>
    </w:sdtEndPr>
    <w:sdtContent>
      <w:p w14:paraId="261CA49D" w14:textId="36FCE955" w:rsidR="007C6A69" w:rsidRDefault="007C6A69">
        <w:pPr>
          <w:pStyle w:val="Footer"/>
          <w:jc w:val="center"/>
        </w:pPr>
        <w:r>
          <w:fldChar w:fldCharType="begin"/>
        </w:r>
        <w:r>
          <w:instrText xml:space="preserve"> PAGE   \* MERGEFORMAT </w:instrText>
        </w:r>
        <w:r>
          <w:fldChar w:fldCharType="separate"/>
        </w:r>
        <w:r w:rsidR="005D690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0E99" w14:textId="77777777" w:rsidR="00837263" w:rsidRDefault="00837263">
      <w:r>
        <w:separator/>
      </w:r>
    </w:p>
  </w:footnote>
  <w:footnote w:type="continuationSeparator" w:id="0">
    <w:p w14:paraId="62E95126" w14:textId="77777777" w:rsidR="00837263" w:rsidRDefault="00837263">
      <w:r>
        <w:continuationSeparator/>
      </w:r>
    </w:p>
  </w:footnote>
  <w:footnote w:id="1">
    <w:p w14:paraId="20E0120C" w14:textId="77777777" w:rsidR="007C6A69" w:rsidRPr="00256AEB" w:rsidRDefault="007C6A69">
      <w:pPr>
        <w:pStyle w:val="FootnoteText"/>
        <w:rPr>
          <w:rFonts w:asciiTheme="minorHAnsi" w:hAnsiTheme="minorHAnsi" w:cstheme="minorBidi"/>
          <w:sz w:val="22"/>
          <w:szCs w:val="22"/>
        </w:rPr>
      </w:pPr>
      <w:r w:rsidRPr="00426157">
        <w:rPr>
          <w:rStyle w:val="FootnoteReference"/>
          <w:rFonts w:asciiTheme="minorHAnsi" w:hAnsiTheme="minorHAnsi" w:cstheme="minorBidi"/>
          <w:sz w:val="22"/>
          <w:szCs w:val="22"/>
        </w:rPr>
        <w:footnoteRef/>
      </w:r>
      <w:r w:rsidRPr="00426157">
        <w:rPr>
          <w:rFonts w:asciiTheme="minorHAnsi" w:hAnsiTheme="minorHAnsi" w:cstheme="minorBidi"/>
          <w:sz w:val="22"/>
          <w:szCs w:val="22"/>
        </w:rPr>
        <w:t xml:space="preserve"> </w:t>
      </w:r>
      <w:r w:rsidRPr="00AF38F9">
        <w:rPr>
          <w:rFonts w:asciiTheme="minorHAnsi" w:hAnsiTheme="minorHAnsi" w:cstheme="minorBidi"/>
          <w:sz w:val="22"/>
          <w:szCs w:val="22"/>
        </w:rPr>
        <w:t xml:space="preserve">See </w:t>
      </w:r>
      <w:r w:rsidRPr="000D7E10">
        <w:rPr>
          <w:rFonts w:asciiTheme="minorHAnsi" w:hAnsiTheme="minorHAnsi" w:cstheme="minorBidi"/>
          <w:sz w:val="22"/>
          <w:szCs w:val="22"/>
        </w:rPr>
        <w:t>Section III for specific requirements. Pre-proposals not meeting these requirements will be automatically disqualified.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E57F" w14:textId="77777777" w:rsidR="007C6A69" w:rsidRDefault="007C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D99F" w14:textId="77777777" w:rsidR="007C6A69" w:rsidRDefault="007C6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A63C" w14:textId="77777777" w:rsidR="007C6A69" w:rsidRDefault="007C6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825D" w14:textId="77777777" w:rsidR="007C6A69" w:rsidRDefault="007C6A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9728" w14:textId="77777777" w:rsidR="007C6A69" w:rsidRDefault="007C6A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FC96" w14:textId="77777777" w:rsidR="007C6A69" w:rsidRDefault="007C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3162"/>
    <w:multiLevelType w:val="hybridMultilevel"/>
    <w:tmpl w:val="90102FA0"/>
    <w:lvl w:ilvl="0" w:tplc="742406FE">
      <w:start w:val="1"/>
      <w:numFmt w:val="bullet"/>
      <w:lvlText w:val=""/>
      <w:lvlJc w:val="left"/>
      <w:pPr>
        <w:ind w:left="2920" w:hanging="360"/>
      </w:pPr>
      <w:rPr>
        <w:rFonts w:ascii="Symbol" w:eastAsia="Symbol" w:hAnsi="Symbol" w:hint="default"/>
        <w:w w:val="240"/>
        <w:sz w:val="24"/>
        <w:szCs w:val="24"/>
      </w:rPr>
    </w:lvl>
    <w:lvl w:ilvl="1" w:tplc="8AAC75D4">
      <w:start w:val="1"/>
      <w:numFmt w:val="bullet"/>
      <w:lvlText w:val="•"/>
      <w:lvlJc w:val="left"/>
      <w:pPr>
        <w:ind w:left="3720" w:hanging="360"/>
      </w:pPr>
      <w:rPr>
        <w:rFonts w:hint="default"/>
      </w:rPr>
    </w:lvl>
    <w:lvl w:ilvl="2" w:tplc="D512C052">
      <w:start w:val="1"/>
      <w:numFmt w:val="bullet"/>
      <w:lvlText w:val="•"/>
      <w:lvlJc w:val="left"/>
      <w:pPr>
        <w:ind w:left="4520" w:hanging="360"/>
      </w:pPr>
      <w:rPr>
        <w:rFonts w:hint="default"/>
      </w:rPr>
    </w:lvl>
    <w:lvl w:ilvl="3" w:tplc="8D661054">
      <w:start w:val="1"/>
      <w:numFmt w:val="bullet"/>
      <w:lvlText w:val="•"/>
      <w:lvlJc w:val="left"/>
      <w:pPr>
        <w:ind w:left="5320" w:hanging="360"/>
      </w:pPr>
      <w:rPr>
        <w:rFonts w:hint="default"/>
      </w:rPr>
    </w:lvl>
    <w:lvl w:ilvl="4" w:tplc="EB9C85D2">
      <w:start w:val="1"/>
      <w:numFmt w:val="bullet"/>
      <w:lvlText w:val="•"/>
      <w:lvlJc w:val="left"/>
      <w:pPr>
        <w:ind w:left="6120" w:hanging="360"/>
      </w:pPr>
      <w:rPr>
        <w:rFonts w:hint="default"/>
      </w:rPr>
    </w:lvl>
    <w:lvl w:ilvl="5" w:tplc="2C2C1CD8">
      <w:start w:val="1"/>
      <w:numFmt w:val="bullet"/>
      <w:lvlText w:val="•"/>
      <w:lvlJc w:val="left"/>
      <w:pPr>
        <w:ind w:left="6920" w:hanging="360"/>
      </w:pPr>
      <w:rPr>
        <w:rFonts w:hint="default"/>
      </w:rPr>
    </w:lvl>
    <w:lvl w:ilvl="6" w:tplc="0178CCCA">
      <w:start w:val="1"/>
      <w:numFmt w:val="bullet"/>
      <w:lvlText w:val="•"/>
      <w:lvlJc w:val="left"/>
      <w:pPr>
        <w:ind w:left="7720" w:hanging="360"/>
      </w:pPr>
      <w:rPr>
        <w:rFonts w:hint="default"/>
      </w:rPr>
    </w:lvl>
    <w:lvl w:ilvl="7" w:tplc="13FC0532">
      <w:start w:val="1"/>
      <w:numFmt w:val="bullet"/>
      <w:lvlText w:val="•"/>
      <w:lvlJc w:val="left"/>
      <w:pPr>
        <w:ind w:left="8520" w:hanging="360"/>
      </w:pPr>
      <w:rPr>
        <w:rFonts w:hint="default"/>
      </w:rPr>
    </w:lvl>
    <w:lvl w:ilvl="8" w:tplc="A1F6F138">
      <w:start w:val="1"/>
      <w:numFmt w:val="bullet"/>
      <w:lvlText w:val="•"/>
      <w:lvlJc w:val="left"/>
      <w:pPr>
        <w:ind w:left="9320" w:hanging="360"/>
      </w:pPr>
      <w:rPr>
        <w:rFonts w:hint="default"/>
      </w:rPr>
    </w:lvl>
  </w:abstractNum>
  <w:abstractNum w:abstractNumId="1" w15:restartNumberingAfterBreak="0">
    <w:nsid w:val="07737295"/>
    <w:multiLevelType w:val="hybridMultilevel"/>
    <w:tmpl w:val="42D0A41C"/>
    <w:lvl w:ilvl="0" w:tplc="3BF237B8">
      <w:start w:val="1"/>
      <w:numFmt w:val="upperRoman"/>
      <w:lvlText w:val="%1."/>
      <w:lvlJc w:val="left"/>
      <w:pPr>
        <w:ind w:left="380" w:hanging="440"/>
      </w:pPr>
      <w:rPr>
        <w:rFonts w:ascii="Times New Roman" w:eastAsia="Times New Roman" w:hAnsi="Times New Roman" w:hint="default"/>
        <w:spacing w:val="-4"/>
        <w:sz w:val="24"/>
        <w:szCs w:val="24"/>
      </w:rPr>
    </w:lvl>
    <w:lvl w:ilvl="1" w:tplc="F2649A54">
      <w:start w:val="1"/>
      <w:numFmt w:val="bullet"/>
      <w:lvlText w:val=""/>
      <w:lvlJc w:val="left"/>
      <w:pPr>
        <w:ind w:left="1607" w:hanging="360"/>
      </w:pPr>
      <w:rPr>
        <w:rFonts w:ascii="Symbol" w:eastAsia="Symbol" w:hAnsi="Symbol" w:hint="default"/>
        <w:sz w:val="24"/>
        <w:szCs w:val="24"/>
      </w:rPr>
    </w:lvl>
    <w:lvl w:ilvl="2" w:tplc="140A3558">
      <w:start w:val="1"/>
      <w:numFmt w:val="bullet"/>
      <w:lvlText w:val="•"/>
      <w:lvlJc w:val="left"/>
      <w:pPr>
        <w:ind w:left="2504" w:hanging="360"/>
      </w:pPr>
      <w:rPr>
        <w:rFonts w:hint="default"/>
      </w:rPr>
    </w:lvl>
    <w:lvl w:ilvl="3" w:tplc="B9687280">
      <w:start w:val="1"/>
      <w:numFmt w:val="bullet"/>
      <w:lvlText w:val="•"/>
      <w:lvlJc w:val="left"/>
      <w:pPr>
        <w:ind w:left="3401" w:hanging="360"/>
      </w:pPr>
      <w:rPr>
        <w:rFonts w:hint="default"/>
      </w:rPr>
    </w:lvl>
    <w:lvl w:ilvl="4" w:tplc="135616BA">
      <w:start w:val="1"/>
      <w:numFmt w:val="bullet"/>
      <w:lvlText w:val="•"/>
      <w:lvlJc w:val="left"/>
      <w:pPr>
        <w:ind w:left="4298" w:hanging="360"/>
      </w:pPr>
      <w:rPr>
        <w:rFonts w:hint="default"/>
      </w:rPr>
    </w:lvl>
    <w:lvl w:ilvl="5" w:tplc="2AE2688C">
      <w:start w:val="1"/>
      <w:numFmt w:val="bullet"/>
      <w:lvlText w:val="•"/>
      <w:lvlJc w:val="left"/>
      <w:pPr>
        <w:ind w:left="5195" w:hanging="360"/>
      </w:pPr>
      <w:rPr>
        <w:rFonts w:hint="default"/>
      </w:rPr>
    </w:lvl>
    <w:lvl w:ilvl="6" w:tplc="20B418E4">
      <w:start w:val="1"/>
      <w:numFmt w:val="bullet"/>
      <w:lvlText w:val="•"/>
      <w:lvlJc w:val="left"/>
      <w:pPr>
        <w:ind w:left="6092" w:hanging="360"/>
      </w:pPr>
      <w:rPr>
        <w:rFonts w:hint="default"/>
      </w:rPr>
    </w:lvl>
    <w:lvl w:ilvl="7" w:tplc="581A6738">
      <w:start w:val="1"/>
      <w:numFmt w:val="bullet"/>
      <w:lvlText w:val="•"/>
      <w:lvlJc w:val="left"/>
      <w:pPr>
        <w:ind w:left="6989" w:hanging="360"/>
      </w:pPr>
      <w:rPr>
        <w:rFonts w:hint="default"/>
      </w:rPr>
    </w:lvl>
    <w:lvl w:ilvl="8" w:tplc="587CF99C">
      <w:start w:val="1"/>
      <w:numFmt w:val="bullet"/>
      <w:lvlText w:val="•"/>
      <w:lvlJc w:val="left"/>
      <w:pPr>
        <w:ind w:left="7886" w:hanging="360"/>
      </w:pPr>
      <w:rPr>
        <w:rFonts w:hint="default"/>
      </w:rPr>
    </w:lvl>
  </w:abstractNum>
  <w:abstractNum w:abstractNumId="2" w15:restartNumberingAfterBreak="0">
    <w:nsid w:val="07B27288"/>
    <w:multiLevelType w:val="hybridMultilevel"/>
    <w:tmpl w:val="A8380E3E"/>
    <w:lvl w:ilvl="0" w:tplc="BFA0E266">
      <w:start w:val="1"/>
      <w:numFmt w:val="decimal"/>
      <w:lvlText w:val="%1."/>
      <w:lvlJc w:val="left"/>
      <w:pPr>
        <w:ind w:left="480" w:hanging="360"/>
      </w:pPr>
      <w:rPr>
        <w:rFonts w:asciiTheme="minorHAnsi" w:eastAsia="Times New Roman" w:hAnsiTheme="minorHAnsi" w:cstheme="minorHAnsi" w:hint="default"/>
        <w:b/>
        <w:bCs/>
        <w:sz w:val="24"/>
        <w:szCs w:val="24"/>
      </w:rPr>
    </w:lvl>
    <w:lvl w:ilvl="1" w:tplc="8774D940">
      <w:start w:val="1"/>
      <w:numFmt w:val="bullet"/>
      <w:lvlText w:val=""/>
      <w:lvlJc w:val="left"/>
      <w:pPr>
        <w:ind w:left="840" w:hanging="360"/>
      </w:pPr>
      <w:rPr>
        <w:rFonts w:ascii="Symbol" w:eastAsia="Symbol" w:hAnsi="Symbol" w:hint="default"/>
        <w:sz w:val="24"/>
        <w:szCs w:val="24"/>
      </w:rPr>
    </w:lvl>
    <w:lvl w:ilvl="2" w:tplc="2BE2E9EC">
      <w:start w:val="1"/>
      <w:numFmt w:val="bullet"/>
      <w:lvlText w:val="•"/>
      <w:lvlJc w:val="left"/>
      <w:pPr>
        <w:ind w:left="1811" w:hanging="360"/>
      </w:pPr>
      <w:rPr>
        <w:rFonts w:hint="default"/>
      </w:rPr>
    </w:lvl>
    <w:lvl w:ilvl="3" w:tplc="B27E3552">
      <w:start w:val="1"/>
      <w:numFmt w:val="bullet"/>
      <w:lvlText w:val="•"/>
      <w:lvlJc w:val="left"/>
      <w:pPr>
        <w:ind w:left="2782" w:hanging="360"/>
      </w:pPr>
      <w:rPr>
        <w:rFonts w:hint="default"/>
      </w:rPr>
    </w:lvl>
    <w:lvl w:ilvl="4" w:tplc="092EA8FC">
      <w:start w:val="1"/>
      <w:numFmt w:val="bullet"/>
      <w:lvlText w:val="•"/>
      <w:lvlJc w:val="left"/>
      <w:pPr>
        <w:ind w:left="3753" w:hanging="360"/>
      </w:pPr>
      <w:rPr>
        <w:rFonts w:hint="default"/>
      </w:rPr>
    </w:lvl>
    <w:lvl w:ilvl="5" w:tplc="4B127758">
      <w:start w:val="1"/>
      <w:numFmt w:val="bullet"/>
      <w:lvlText w:val="•"/>
      <w:lvlJc w:val="left"/>
      <w:pPr>
        <w:ind w:left="4724" w:hanging="360"/>
      </w:pPr>
      <w:rPr>
        <w:rFonts w:hint="default"/>
      </w:rPr>
    </w:lvl>
    <w:lvl w:ilvl="6" w:tplc="041AA516">
      <w:start w:val="1"/>
      <w:numFmt w:val="bullet"/>
      <w:lvlText w:val="•"/>
      <w:lvlJc w:val="left"/>
      <w:pPr>
        <w:ind w:left="5695" w:hanging="360"/>
      </w:pPr>
      <w:rPr>
        <w:rFonts w:hint="default"/>
      </w:rPr>
    </w:lvl>
    <w:lvl w:ilvl="7" w:tplc="E8F8262A">
      <w:start w:val="1"/>
      <w:numFmt w:val="bullet"/>
      <w:lvlText w:val="•"/>
      <w:lvlJc w:val="left"/>
      <w:pPr>
        <w:ind w:left="6666" w:hanging="360"/>
      </w:pPr>
      <w:rPr>
        <w:rFonts w:hint="default"/>
      </w:rPr>
    </w:lvl>
    <w:lvl w:ilvl="8" w:tplc="9672FE82">
      <w:start w:val="1"/>
      <w:numFmt w:val="bullet"/>
      <w:lvlText w:val="•"/>
      <w:lvlJc w:val="left"/>
      <w:pPr>
        <w:ind w:left="7637" w:hanging="360"/>
      </w:pPr>
      <w:rPr>
        <w:rFonts w:hint="default"/>
      </w:rPr>
    </w:lvl>
  </w:abstractNum>
  <w:abstractNum w:abstractNumId="3" w15:restartNumberingAfterBreak="0">
    <w:nsid w:val="09BC24DE"/>
    <w:multiLevelType w:val="hybridMultilevel"/>
    <w:tmpl w:val="98B62668"/>
    <w:lvl w:ilvl="0" w:tplc="04090001">
      <w:start w:val="1"/>
      <w:numFmt w:val="bullet"/>
      <w:lvlText w:val=""/>
      <w:lvlJc w:val="left"/>
      <w:pPr>
        <w:ind w:left="1080" w:hanging="360"/>
      </w:pPr>
      <w:rPr>
        <w:rFonts w:ascii="Symbol" w:hAnsi="Symbol" w:hint="default"/>
      </w:rPr>
    </w:lvl>
    <w:lvl w:ilvl="1" w:tplc="CD0257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23C37"/>
    <w:multiLevelType w:val="hybridMultilevel"/>
    <w:tmpl w:val="726044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14A66031"/>
    <w:multiLevelType w:val="hybridMultilevel"/>
    <w:tmpl w:val="239ECF54"/>
    <w:lvl w:ilvl="0" w:tplc="8AAC75D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414"/>
    <w:multiLevelType w:val="hybridMultilevel"/>
    <w:tmpl w:val="B5561A3C"/>
    <w:lvl w:ilvl="0" w:tplc="E31C25F0">
      <w:start w:val="1"/>
      <w:numFmt w:val="decimal"/>
      <w:lvlText w:val="%1."/>
      <w:lvlJc w:val="left"/>
      <w:pPr>
        <w:ind w:left="1180" w:hanging="360"/>
      </w:pPr>
      <w:rPr>
        <w:rFonts w:ascii="Times New Roman" w:eastAsia="Times New Roman" w:hAnsi="Times New Roman" w:hint="default"/>
        <w:sz w:val="24"/>
        <w:szCs w:val="24"/>
      </w:rPr>
    </w:lvl>
    <w:lvl w:ilvl="1" w:tplc="DF7C25EC">
      <w:start w:val="1"/>
      <w:numFmt w:val="bullet"/>
      <w:lvlText w:val="•"/>
      <w:lvlJc w:val="left"/>
      <w:pPr>
        <w:ind w:left="2016" w:hanging="360"/>
      </w:pPr>
      <w:rPr>
        <w:rFonts w:hint="default"/>
      </w:rPr>
    </w:lvl>
    <w:lvl w:ilvl="2" w:tplc="3B1AD436">
      <w:start w:val="1"/>
      <w:numFmt w:val="bullet"/>
      <w:lvlText w:val="•"/>
      <w:lvlJc w:val="left"/>
      <w:pPr>
        <w:ind w:left="2852" w:hanging="360"/>
      </w:pPr>
      <w:rPr>
        <w:rFonts w:hint="default"/>
      </w:rPr>
    </w:lvl>
    <w:lvl w:ilvl="3" w:tplc="AD2E2EEC">
      <w:start w:val="1"/>
      <w:numFmt w:val="bullet"/>
      <w:lvlText w:val="•"/>
      <w:lvlJc w:val="left"/>
      <w:pPr>
        <w:ind w:left="3688" w:hanging="360"/>
      </w:pPr>
      <w:rPr>
        <w:rFonts w:hint="default"/>
      </w:rPr>
    </w:lvl>
    <w:lvl w:ilvl="4" w:tplc="87AAF1D0">
      <w:start w:val="1"/>
      <w:numFmt w:val="bullet"/>
      <w:lvlText w:val="•"/>
      <w:lvlJc w:val="left"/>
      <w:pPr>
        <w:ind w:left="4524" w:hanging="360"/>
      </w:pPr>
      <w:rPr>
        <w:rFonts w:hint="default"/>
      </w:rPr>
    </w:lvl>
    <w:lvl w:ilvl="5" w:tplc="5634791C">
      <w:start w:val="1"/>
      <w:numFmt w:val="bullet"/>
      <w:lvlText w:val="•"/>
      <w:lvlJc w:val="left"/>
      <w:pPr>
        <w:ind w:left="5360" w:hanging="360"/>
      </w:pPr>
      <w:rPr>
        <w:rFonts w:hint="default"/>
      </w:rPr>
    </w:lvl>
    <w:lvl w:ilvl="6" w:tplc="A55E8EB6">
      <w:start w:val="1"/>
      <w:numFmt w:val="bullet"/>
      <w:lvlText w:val="•"/>
      <w:lvlJc w:val="left"/>
      <w:pPr>
        <w:ind w:left="6196" w:hanging="360"/>
      </w:pPr>
      <w:rPr>
        <w:rFonts w:hint="default"/>
      </w:rPr>
    </w:lvl>
    <w:lvl w:ilvl="7" w:tplc="45A8C10A">
      <w:start w:val="1"/>
      <w:numFmt w:val="bullet"/>
      <w:lvlText w:val="•"/>
      <w:lvlJc w:val="left"/>
      <w:pPr>
        <w:ind w:left="7032" w:hanging="360"/>
      </w:pPr>
      <w:rPr>
        <w:rFonts w:hint="default"/>
      </w:rPr>
    </w:lvl>
    <w:lvl w:ilvl="8" w:tplc="23A49B22">
      <w:start w:val="1"/>
      <w:numFmt w:val="bullet"/>
      <w:lvlText w:val="•"/>
      <w:lvlJc w:val="left"/>
      <w:pPr>
        <w:ind w:left="7868" w:hanging="360"/>
      </w:pPr>
      <w:rPr>
        <w:rFonts w:hint="default"/>
      </w:rPr>
    </w:lvl>
  </w:abstractNum>
  <w:abstractNum w:abstractNumId="7" w15:restartNumberingAfterBreak="0">
    <w:nsid w:val="1A47558A"/>
    <w:multiLevelType w:val="hybridMultilevel"/>
    <w:tmpl w:val="435C903C"/>
    <w:lvl w:ilvl="0" w:tplc="C5DABDAE">
      <w:start w:val="4"/>
      <w:numFmt w:val="decimal"/>
      <w:lvlText w:val="%1."/>
      <w:lvlJc w:val="left"/>
      <w:pPr>
        <w:ind w:left="360" w:hanging="240"/>
      </w:pPr>
      <w:rPr>
        <w:rFonts w:ascii="Times New Roman" w:eastAsia="Times New Roman" w:hAnsi="Times New Roman" w:hint="default"/>
        <w:b/>
        <w:bCs/>
        <w:sz w:val="24"/>
        <w:szCs w:val="24"/>
      </w:rPr>
    </w:lvl>
    <w:lvl w:ilvl="1" w:tplc="D3D0565A">
      <w:start w:val="1"/>
      <w:numFmt w:val="lowerLetter"/>
      <w:lvlText w:val="%2."/>
      <w:lvlJc w:val="left"/>
      <w:pPr>
        <w:ind w:left="1200" w:hanging="360"/>
      </w:pPr>
      <w:rPr>
        <w:rFonts w:asciiTheme="minorHAnsi" w:eastAsia="Times New Roman" w:hAnsiTheme="minorHAnsi" w:cstheme="minorHAnsi" w:hint="default"/>
        <w:spacing w:val="-1"/>
        <w:sz w:val="24"/>
        <w:szCs w:val="24"/>
      </w:rPr>
    </w:lvl>
    <w:lvl w:ilvl="2" w:tplc="C6F437A4">
      <w:start w:val="1"/>
      <w:numFmt w:val="bullet"/>
      <w:lvlText w:val="•"/>
      <w:lvlJc w:val="left"/>
      <w:pPr>
        <w:ind w:left="2124" w:hanging="360"/>
      </w:pPr>
      <w:rPr>
        <w:rFonts w:hint="default"/>
      </w:rPr>
    </w:lvl>
    <w:lvl w:ilvl="3" w:tplc="FF6A1ABC">
      <w:start w:val="1"/>
      <w:numFmt w:val="bullet"/>
      <w:lvlText w:val="•"/>
      <w:lvlJc w:val="left"/>
      <w:pPr>
        <w:ind w:left="3048" w:hanging="360"/>
      </w:pPr>
      <w:rPr>
        <w:rFonts w:hint="default"/>
      </w:rPr>
    </w:lvl>
    <w:lvl w:ilvl="4" w:tplc="261C741A">
      <w:start w:val="1"/>
      <w:numFmt w:val="bullet"/>
      <w:lvlText w:val="•"/>
      <w:lvlJc w:val="left"/>
      <w:pPr>
        <w:ind w:left="3973" w:hanging="360"/>
      </w:pPr>
      <w:rPr>
        <w:rFonts w:hint="default"/>
      </w:rPr>
    </w:lvl>
    <w:lvl w:ilvl="5" w:tplc="A246C64C">
      <w:start w:val="1"/>
      <w:numFmt w:val="bullet"/>
      <w:lvlText w:val="•"/>
      <w:lvlJc w:val="left"/>
      <w:pPr>
        <w:ind w:left="4897" w:hanging="360"/>
      </w:pPr>
      <w:rPr>
        <w:rFonts w:hint="default"/>
      </w:rPr>
    </w:lvl>
    <w:lvl w:ilvl="6" w:tplc="CF48A9D8">
      <w:start w:val="1"/>
      <w:numFmt w:val="bullet"/>
      <w:lvlText w:val="•"/>
      <w:lvlJc w:val="left"/>
      <w:pPr>
        <w:ind w:left="5822" w:hanging="360"/>
      </w:pPr>
      <w:rPr>
        <w:rFonts w:hint="default"/>
      </w:rPr>
    </w:lvl>
    <w:lvl w:ilvl="7" w:tplc="3AF06FF6">
      <w:start w:val="1"/>
      <w:numFmt w:val="bullet"/>
      <w:lvlText w:val="•"/>
      <w:lvlJc w:val="left"/>
      <w:pPr>
        <w:ind w:left="6746" w:hanging="360"/>
      </w:pPr>
      <w:rPr>
        <w:rFonts w:hint="default"/>
      </w:rPr>
    </w:lvl>
    <w:lvl w:ilvl="8" w:tplc="95A8BBC8">
      <w:start w:val="1"/>
      <w:numFmt w:val="bullet"/>
      <w:lvlText w:val="•"/>
      <w:lvlJc w:val="left"/>
      <w:pPr>
        <w:ind w:left="7671" w:hanging="360"/>
      </w:pPr>
      <w:rPr>
        <w:rFonts w:hint="default"/>
      </w:rPr>
    </w:lvl>
  </w:abstractNum>
  <w:abstractNum w:abstractNumId="8" w15:restartNumberingAfterBreak="0">
    <w:nsid w:val="22322336"/>
    <w:multiLevelType w:val="hybridMultilevel"/>
    <w:tmpl w:val="D03AF0C8"/>
    <w:lvl w:ilvl="0" w:tplc="EFD09510">
      <w:start w:val="1"/>
      <w:numFmt w:val="decimal"/>
      <w:lvlText w:val="%1."/>
      <w:lvlJc w:val="left"/>
      <w:pPr>
        <w:ind w:left="840" w:hanging="360"/>
      </w:pPr>
      <w:rPr>
        <w:rFonts w:ascii="Times New Roman" w:eastAsia="Times New Roman" w:hAnsi="Times New Roman" w:hint="default"/>
        <w:sz w:val="24"/>
        <w:szCs w:val="24"/>
      </w:rPr>
    </w:lvl>
    <w:lvl w:ilvl="1" w:tplc="1DE679CC">
      <w:start w:val="1"/>
      <w:numFmt w:val="bullet"/>
      <w:lvlText w:val=""/>
      <w:lvlJc w:val="left"/>
      <w:pPr>
        <w:ind w:left="1160" w:hanging="360"/>
      </w:pPr>
      <w:rPr>
        <w:rFonts w:ascii="Symbol" w:eastAsia="Symbol" w:hAnsi="Symbol" w:hint="default"/>
        <w:w w:val="240"/>
        <w:sz w:val="24"/>
        <w:szCs w:val="24"/>
      </w:rPr>
    </w:lvl>
    <w:lvl w:ilvl="2" w:tplc="EAFAFBFA">
      <w:start w:val="1"/>
      <w:numFmt w:val="bullet"/>
      <w:lvlText w:val=""/>
      <w:lvlJc w:val="left"/>
      <w:pPr>
        <w:ind w:left="1880" w:hanging="360"/>
      </w:pPr>
      <w:rPr>
        <w:rFonts w:ascii="Wingdings" w:eastAsia="Wingdings" w:hAnsi="Wingdings" w:hint="default"/>
        <w:sz w:val="24"/>
        <w:szCs w:val="24"/>
      </w:rPr>
    </w:lvl>
    <w:lvl w:ilvl="3" w:tplc="621640C2">
      <w:start w:val="1"/>
      <w:numFmt w:val="bullet"/>
      <w:lvlText w:val="•"/>
      <w:lvlJc w:val="left"/>
      <w:pPr>
        <w:ind w:left="2792" w:hanging="360"/>
      </w:pPr>
      <w:rPr>
        <w:rFonts w:hint="default"/>
      </w:rPr>
    </w:lvl>
    <w:lvl w:ilvl="4" w:tplc="C3B46188">
      <w:start w:val="1"/>
      <w:numFmt w:val="bullet"/>
      <w:lvlText w:val="•"/>
      <w:lvlJc w:val="left"/>
      <w:pPr>
        <w:ind w:left="3705" w:hanging="360"/>
      </w:pPr>
      <w:rPr>
        <w:rFonts w:hint="default"/>
      </w:rPr>
    </w:lvl>
    <w:lvl w:ilvl="5" w:tplc="1646F380">
      <w:start w:val="1"/>
      <w:numFmt w:val="bullet"/>
      <w:lvlText w:val="•"/>
      <w:lvlJc w:val="left"/>
      <w:pPr>
        <w:ind w:left="4617" w:hanging="360"/>
      </w:pPr>
      <w:rPr>
        <w:rFonts w:hint="default"/>
      </w:rPr>
    </w:lvl>
    <w:lvl w:ilvl="6" w:tplc="FE141130">
      <w:start w:val="1"/>
      <w:numFmt w:val="bullet"/>
      <w:lvlText w:val="•"/>
      <w:lvlJc w:val="left"/>
      <w:pPr>
        <w:ind w:left="5530" w:hanging="360"/>
      </w:pPr>
      <w:rPr>
        <w:rFonts w:hint="default"/>
      </w:rPr>
    </w:lvl>
    <w:lvl w:ilvl="7" w:tplc="E3FA9064">
      <w:start w:val="1"/>
      <w:numFmt w:val="bullet"/>
      <w:lvlText w:val="•"/>
      <w:lvlJc w:val="left"/>
      <w:pPr>
        <w:ind w:left="6442" w:hanging="360"/>
      </w:pPr>
      <w:rPr>
        <w:rFonts w:hint="default"/>
      </w:rPr>
    </w:lvl>
    <w:lvl w:ilvl="8" w:tplc="BC246B38">
      <w:start w:val="1"/>
      <w:numFmt w:val="bullet"/>
      <w:lvlText w:val="•"/>
      <w:lvlJc w:val="left"/>
      <w:pPr>
        <w:ind w:left="7355" w:hanging="360"/>
      </w:pPr>
      <w:rPr>
        <w:rFonts w:hint="default"/>
      </w:rPr>
    </w:lvl>
  </w:abstractNum>
  <w:abstractNum w:abstractNumId="9" w15:restartNumberingAfterBreak="0">
    <w:nsid w:val="23511E10"/>
    <w:multiLevelType w:val="hybridMultilevel"/>
    <w:tmpl w:val="0526DB0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35862"/>
    <w:multiLevelType w:val="hybridMultilevel"/>
    <w:tmpl w:val="755CDBE4"/>
    <w:lvl w:ilvl="0" w:tplc="FB404D56">
      <w:start w:val="1"/>
      <w:numFmt w:val="upperRoman"/>
      <w:suff w:val="space"/>
      <w:lvlText w:val="%1."/>
      <w:lvlJc w:val="left"/>
      <w:pPr>
        <w:ind w:left="0" w:firstLine="0"/>
      </w:pPr>
      <w:rPr>
        <w:rFonts w:asciiTheme="minorHAnsi" w:eastAsia="Times New Roman" w:hAnsiTheme="minorHAnsi" w:cstheme="minorHAnsi" w:hint="default"/>
        <w:b/>
        <w:bCs/>
        <w:sz w:val="24"/>
        <w:szCs w:val="24"/>
      </w:rPr>
    </w:lvl>
    <w:lvl w:ilvl="1" w:tplc="B860DA80">
      <w:start w:val="1"/>
      <w:numFmt w:val="decimal"/>
      <w:lvlText w:val="%2."/>
      <w:lvlJc w:val="left"/>
      <w:pPr>
        <w:ind w:left="1200" w:hanging="360"/>
      </w:pPr>
      <w:rPr>
        <w:rFonts w:asciiTheme="minorHAnsi" w:eastAsia="Times New Roman" w:hAnsiTheme="minorHAnsi" w:cstheme="minorHAnsi" w:hint="default"/>
        <w:sz w:val="24"/>
        <w:szCs w:val="24"/>
        <w:u w:val="none"/>
      </w:rPr>
    </w:lvl>
    <w:lvl w:ilvl="2" w:tplc="AB44EBEE">
      <w:start w:val="1"/>
      <w:numFmt w:val="lowerLetter"/>
      <w:lvlText w:val="%3."/>
      <w:lvlJc w:val="left"/>
      <w:pPr>
        <w:ind w:left="1920" w:hanging="360"/>
      </w:pPr>
      <w:rPr>
        <w:rFonts w:ascii="Times New Roman" w:eastAsia="Times New Roman" w:hAnsi="Times New Roman" w:hint="default"/>
        <w:spacing w:val="-1"/>
        <w:sz w:val="24"/>
        <w:szCs w:val="24"/>
      </w:rPr>
    </w:lvl>
    <w:lvl w:ilvl="3" w:tplc="8970062A">
      <w:start w:val="1"/>
      <w:numFmt w:val="lowerRoman"/>
      <w:lvlText w:val="%4."/>
      <w:lvlJc w:val="left"/>
      <w:pPr>
        <w:ind w:left="2620" w:hanging="308"/>
        <w:jc w:val="right"/>
      </w:pPr>
      <w:rPr>
        <w:rFonts w:ascii="Times New Roman" w:eastAsia="Times New Roman" w:hAnsi="Times New Roman" w:hint="default"/>
        <w:sz w:val="24"/>
        <w:szCs w:val="24"/>
      </w:rPr>
    </w:lvl>
    <w:lvl w:ilvl="4" w:tplc="CAD62B60">
      <w:start w:val="1"/>
      <w:numFmt w:val="bullet"/>
      <w:lvlText w:val="•"/>
      <w:lvlJc w:val="left"/>
      <w:pPr>
        <w:ind w:left="3608" w:hanging="308"/>
      </w:pPr>
      <w:rPr>
        <w:rFonts w:hint="default"/>
      </w:rPr>
    </w:lvl>
    <w:lvl w:ilvl="5" w:tplc="71648524">
      <w:start w:val="1"/>
      <w:numFmt w:val="bullet"/>
      <w:lvlText w:val="•"/>
      <w:lvlJc w:val="left"/>
      <w:pPr>
        <w:ind w:left="4597" w:hanging="308"/>
      </w:pPr>
      <w:rPr>
        <w:rFonts w:hint="default"/>
      </w:rPr>
    </w:lvl>
    <w:lvl w:ilvl="6" w:tplc="5BCE4434">
      <w:start w:val="1"/>
      <w:numFmt w:val="bullet"/>
      <w:lvlText w:val="•"/>
      <w:lvlJc w:val="left"/>
      <w:pPr>
        <w:ind w:left="5585" w:hanging="308"/>
      </w:pPr>
      <w:rPr>
        <w:rFonts w:hint="default"/>
      </w:rPr>
    </w:lvl>
    <w:lvl w:ilvl="7" w:tplc="D10EC21E">
      <w:start w:val="1"/>
      <w:numFmt w:val="bullet"/>
      <w:lvlText w:val="•"/>
      <w:lvlJc w:val="left"/>
      <w:pPr>
        <w:ind w:left="6574" w:hanging="308"/>
      </w:pPr>
      <w:rPr>
        <w:rFonts w:hint="default"/>
      </w:rPr>
    </w:lvl>
    <w:lvl w:ilvl="8" w:tplc="8174B9EC">
      <w:start w:val="1"/>
      <w:numFmt w:val="bullet"/>
      <w:lvlText w:val="•"/>
      <w:lvlJc w:val="left"/>
      <w:pPr>
        <w:ind w:left="7562" w:hanging="308"/>
      </w:pPr>
      <w:rPr>
        <w:rFonts w:hint="default"/>
      </w:rPr>
    </w:lvl>
  </w:abstractNum>
  <w:abstractNum w:abstractNumId="11" w15:restartNumberingAfterBreak="0">
    <w:nsid w:val="2C272231"/>
    <w:multiLevelType w:val="hybridMultilevel"/>
    <w:tmpl w:val="1758E4C4"/>
    <w:lvl w:ilvl="0" w:tplc="AC50292C">
      <w:start w:val="1"/>
      <w:numFmt w:val="upperRoman"/>
      <w:lvlText w:val="%1."/>
      <w:lvlJc w:val="left"/>
      <w:pPr>
        <w:ind w:left="120" w:hanging="720"/>
        <w:jc w:val="right"/>
      </w:pPr>
      <w:rPr>
        <w:rFonts w:asciiTheme="minorHAnsi" w:eastAsia="Times New Roman" w:hAnsiTheme="minorHAnsi" w:cstheme="minorHAnsi" w:hint="default"/>
        <w:b/>
        <w:bCs/>
        <w:sz w:val="24"/>
        <w:szCs w:val="24"/>
      </w:rPr>
    </w:lvl>
    <w:lvl w:ilvl="1" w:tplc="B2526EC2">
      <w:start w:val="1"/>
      <w:numFmt w:val="decimal"/>
      <w:lvlText w:val="%2."/>
      <w:lvlJc w:val="left"/>
      <w:pPr>
        <w:ind w:left="1200" w:hanging="360"/>
      </w:pPr>
      <w:rPr>
        <w:rFonts w:ascii="Times New Roman" w:eastAsia="Times New Roman" w:hAnsi="Times New Roman" w:hint="default"/>
        <w:sz w:val="24"/>
        <w:szCs w:val="24"/>
        <w:u w:val="none"/>
      </w:rPr>
    </w:lvl>
    <w:lvl w:ilvl="2" w:tplc="AB44EBEE">
      <w:start w:val="1"/>
      <w:numFmt w:val="lowerLetter"/>
      <w:lvlText w:val="%3."/>
      <w:lvlJc w:val="left"/>
      <w:pPr>
        <w:ind w:left="1920" w:hanging="360"/>
      </w:pPr>
      <w:rPr>
        <w:rFonts w:ascii="Times New Roman" w:eastAsia="Times New Roman" w:hAnsi="Times New Roman" w:hint="default"/>
        <w:spacing w:val="-1"/>
        <w:sz w:val="24"/>
        <w:szCs w:val="24"/>
      </w:rPr>
    </w:lvl>
    <w:lvl w:ilvl="3" w:tplc="8970062A">
      <w:start w:val="1"/>
      <w:numFmt w:val="lowerRoman"/>
      <w:lvlText w:val="%4."/>
      <w:lvlJc w:val="left"/>
      <w:pPr>
        <w:ind w:left="2620" w:hanging="308"/>
        <w:jc w:val="right"/>
      </w:pPr>
      <w:rPr>
        <w:rFonts w:ascii="Times New Roman" w:eastAsia="Times New Roman" w:hAnsi="Times New Roman" w:hint="default"/>
        <w:sz w:val="24"/>
        <w:szCs w:val="24"/>
      </w:rPr>
    </w:lvl>
    <w:lvl w:ilvl="4" w:tplc="CAD62B60">
      <w:start w:val="1"/>
      <w:numFmt w:val="bullet"/>
      <w:lvlText w:val="•"/>
      <w:lvlJc w:val="left"/>
      <w:pPr>
        <w:ind w:left="3608" w:hanging="308"/>
      </w:pPr>
      <w:rPr>
        <w:rFonts w:hint="default"/>
      </w:rPr>
    </w:lvl>
    <w:lvl w:ilvl="5" w:tplc="71648524">
      <w:start w:val="1"/>
      <w:numFmt w:val="bullet"/>
      <w:lvlText w:val="•"/>
      <w:lvlJc w:val="left"/>
      <w:pPr>
        <w:ind w:left="4597" w:hanging="308"/>
      </w:pPr>
      <w:rPr>
        <w:rFonts w:hint="default"/>
      </w:rPr>
    </w:lvl>
    <w:lvl w:ilvl="6" w:tplc="5BCE4434">
      <w:start w:val="1"/>
      <w:numFmt w:val="bullet"/>
      <w:lvlText w:val="•"/>
      <w:lvlJc w:val="left"/>
      <w:pPr>
        <w:ind w:left="5585" w:hanging="308"/>
      </w:pPr>
      <w:rPr>
        <w:rFonts w:hint="default"/>
      </w:rPr>
    </w:lvl>
    <w:lvl w:ilvl="7" w:tplc="D10EC21E">
      <w:start w:val="1"/>
      <w:numFmt w:val="bullet"/>
      <w:lvlText w:val="•"/>
      <w:lvlJc w:val="left"/>
      <w:pPr>
        <w:ind w:left="6574" w:hanging="308"/>
      </w:pPr>
      <w:rPr>
        <w:rFonts w:hint="default"/>
      </w:rPr>
    </w:lvl>
    <w:lvl w:ilvl="8" w:tplc="8174B9EC">
      <w:start w:val="1"/>
      <w:numFmt w:val="bullet"/>
      <w:lvlText w:val="•"/>
      <w:lvlJc w:val="left"/>
      <w:pPr>
        <w:ind w:left="7562" w:hanging="308"/>
      </w:pPr>
      <w:rPr>
        <w:rFonts w:hint="default"/>
      </w:rPr>
    </w:lvl>
  </w:abstractNum>
  <w:abstractNum w:abstractNumId="12" w15:restartNumberingAfterBreak="0">
    <w:nsid w:val="35DA3B64"/>
    <w:multiLevelType w:val="hybridMultilevel"/>
    <w:tmpl w:val="74B82D36"/>
    <w:lvl w:ilvl="0" w:tplc="8AAC75D4">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95647CB"/>
    <w:multiLevelType w:val="hybridMultilevel"/>
    <w:tmpl w:val="D03AF0C8"/>
    <w:lvl w:ilvl="0" w:tplc="EFD09510">
      <w:start w:val="1"/>
      <w:numFmt w:val="decimal"/>
      <w:lvlText w:val="%1."/>
      <w:lvlJc w:val="left"/>
      <w:pPr>
        <w:ind w:left="840" w:hanging="360"/>
      </w:pPr>
      <w:rPr>
        <w:rFonts w:ascii="Times New Roman" w:eastAsia="Times New Roman" w:hAnsi="Times New Roman" w:hint="default"/>
        <w:sz w:val="24"/>
        <w:szCs w:val="24"/>
      </w:rPr>
    </w:lvl>
    <w:lvl w:ilvl="1" w:tplc="1DE679CC">
      <w:start w:val="1"/>
      <w:numFmt w:val="bullet"/>
      <w:lvlText w:val=""/>
      <w:lvlJc w:val="left"/>
      <w:pPr>
        <w:ind w:left="1160" w:hanging="360"/>
      </w:pPr>
      <w:rPr>
        <w:rFonts w:ascii="Symbol" w:eastAsia="Symbol" w:hAnsi="Symbol" w:hint="default"/>
        <w:w w:val="240"/>
        <w:sz w:val="24"/>
        <w:szCs w:val="24"/>
      </w:rPr>
    </w:lvl>
    <w:lvl w:ilvl="2" w:tplc="EAFAFBFA">
      <w:start w:val="1"/>
      <w:numFmt w:val="bullet"/>
      <w:lvlText w:val=""/>
      <w:lvlJc w:val="left"/>
      <w:pPr>
        <w:ind w:left="1880" w:hanging="360"/>
      </w:pPr>
      <w:rPr>
        <w:rFonts w:ascii="Wingdings" w:eastAsia="Wingdings" w:hAnsi="Wingdings" w:hint="default"/>
        <w:sz w:val="24"/>
        <w:szCs w:val="24"/>
      </w:rPr>
    </w:lvl>
    <w:lvl w:ilvl="3" w:tplc="621640C2">
      <w:start w:val="1"/>
      <w:numFmt w:val="bullet"/>
      <w:lvlText w:val="•"/>
      <w:lvlJc w:val="left"/>
      <w:pPr>
        <w:ind w:left="2792" w:hanging="360"/>
      </w:pPr>
      <w:rPr>
        <w:rFonts w:hint="default"/>
      </w:rPr>
    </w:lvl>
    <w:lvl w:ilvl="4" w:tplc="C3B46188">
      <w:start w:val="1"/>
      <w:numFmt w:val="bullet"/>
      <w:lvlText w:val="•"/>
      <w:lvlJc w:val="left"/>
      <w:pPr>
        <w:ind w:left="3705" w:hanging="360"/>
      </w:pPr>
      <w:rPr>
        <w:rFonts w:hint="default"/>
      </w:rPr>
    </w:lvl>
    <w:lvl w:ilvl="5" w:tplc="1646F380">
      <w:start w:val="1"/>
      <w:numFmt w:val="bullet"/>
      <w:lvlText w:val="•"/>
      <w:lvlJc w:val="left"/>
      <w:pPr>
        <w:ind w:left="4617" w:hanging="360"/>
      </w:pPr>
      <w:rPr>
        <w:rFonts w:hint="default"/>
      </w:rPr>
    </w:lvl>
    <w:lvl w:ilvl="6" w:tplc="FE141130">
      <w:start w:val="1"/>
      <w:numFmt w:val="bullet"/>
      <w:lvlText w:val="•"/>
      <w:lvlJc w:val="left"/>
      <w:pPr>
        <w:ind w:left="5530" w:hanging="360"/>
      </w:pPr>
      <w:rPr>
        <w:rFonts w:hint="default"/>
      </w:rPr>
    </w:lvl>
    <w:lvl w:ilvl="7" w:tplc="E3FA9064">
      <w:start w:val="1"/>
      <w:numFmt w:val="bullet"/>
      <w:lvlText w:val="•"/>
      <w:lvlJc w:val="left"/>
      <w:pPr>
        <w:ind w:left="6442" w:hanging="360"/>
      </w:pPr>
      <w:rPr>
        <w:rFonts w:hint="default"/>
      </w:rPr>
    </w:lvl>
    <w:lvl w:ilvl="8" w:tplc="BC246B38">
      <w:start w:val="1"/>
      <w:numFmt w:val="bullet"/>
      <w:lvlText w:val="•"/>
      <w:lvlJc w:val="left"/>
      <w:pPr>
        <w:ind w:left="7355" w:hanging="360"/>
      </w:pPr>
      <w:rPr>
        <w:rFonts w:hint="default"/>
      </w:rPr>
    </w:lvl>
  </w:abstractNum>
  <w:abstractNum w:abstractNumId="14" w15:restartNumberingAfterBreak="0">
    <w:nsid w:val="4C385387"/>
    <w:multiLevelType w:val="hybridMultilevel"/>
    <w:tmpl w:val="364084F8"/>
    <w:lvl w:ilvl="0" w:tplc="BA920112">
      <w:start w:val="1"/>
      <w:numFmt w:val="decimal"/>
      <w:lvlText w:val="%1."/>
      <w:lvlJc w:val="left"/>
      <w:pPr>
        <w:ind w:left="300" w:hanging="240"/>
      </w:pPr>
      <w:rPr>
        <w:rFonts w:ascii="Times New Roman" w:eastAsia="Times New Roman" w:hAnsi="Times New Roman" w:hint="default"/>
        <w:b/>
        <w:bCs/>
        <w:sz w:val="24"/>
        <w:szCs w:val="24"/>
      </w:rPr>
    </w:lvl>
    <w:lvl w:ilvl="1" w:tplc="7ABC24E0">
      <w:start w:val="1"/>
      <w:numFmt w:val="bullet"/>
      <w:lvlText w:val="•"/>
      <w:lvlJc w:val="left"/>
      <w:pPr>
        <w:ind w:left="1222" w:hanging="240"/>
      </w:pPr>
      <w:rPr>
        <w:rFonts w:hint="default"/>
      </w:rPr>
    </w:lvl>
    <w:lvl w:ilvl="2" w:tplc="FF68E74E">
      <w:start w:val="1"/>
      <w:numFmt w:val="bullet"/>
      <w:lvlText w:val="•"/>
      <w:lvlJc w:val="left"/>
      <w:pPr>
        <w:ind w:left="2144" w:hanging="240"/>
      </w:pPr>
      <w:rPr>
        <w:rFonts w:hint="default"/>
      </w:rPr>
    </w:lvl>
    <w:lvl w:ilvl="3" w:tplc="1882916A">
      <w:start w:val="1"/>
      <w:numFmt w:val="bullet"/>
      <w:lvlText w:val="•"/>
      <w:lvlJc w:val="left"/>
      <w:pPr>
        <w:ind w:left="3066" w:hanging="240"/>
      </w:pPr>
      <w:rPr>
        <w:rFonts w:hint="default"/>
      </w:rPr>
    </w:lvl>
    <w:lvl w:ilvl="4" w:tplc="0570D712">
      <w:start w:val="1"/>
      <w:numFmt w:val="bullet"/>
      <w:lvlText w:val="•"/>
      <w:lvlJc w:val="left"/>
      <w:pPr>
        <w:ind w:left="3988" w:hanging="240"/>
      </w:pPr>
      <w:rPr>
        <w:rFonts w:hint="default"/>
      </w:rPr>
    </w:lvl>
    <w:lvl w:ilvl="5" w:tplc="8576747A">
      <w:start w:val="1"/>
      <w:numFmt w:val="bullet"/>
      <w:lvlText w:val="•"/>
      <w:lvlJc w:val="left"/>
      <w:pPr>
        <w:ind w:left="4910" w:hanging="240"/>
      </w:pPr>
      <w:rPr>
        <w:rFonts w:hint="default"/>
      </w:rPr>
    </w:lvl>
    <w:lvl w:ilvl="6" w:tplc="E0606E66">
      <w:start w:val="1"/>
      <w:numFmt w:val="bullet"/>
      <w:lvlText w:val="•"/>
      <w:lvlJc w:val="left"/>
      <w:pPr>
        <w:ind w:left="5832" w:hanging="240"/>
      </w:pPr>
      <w:rPr>
        <w:rFonts w:hint="default"/>
      </w:rPr>
    </w:lvl>
    <w:lvl w:ilvl="7" w:tplc="97F297D2">
      <w:start w:val="1"/>
      <w:numFmt w:val="bullet"/>
      <w:lvlText w:val="•"/>
      <w:lvlJc w:val="left"/>
      <w:pPr>
        <w:ind w:left="6754" w:hanging="240"/>
      </w:pPr>
      <w:rPr>
        <w:rFonts w:hint="default"/>
      </w:rPr>
    </w:lvl>
    <w:lvl w:ilvl="8" w:tplc="FCAC1B00">
      <w:start w:val="1"/>
      <w:numFmt w:val="bullet"/>
      <w:lvlText w:val="•"/>
      <w:lvlJc w:val="left"/>
      <w:pPr>
        <w:ind w:left="7676" w:hanging="240"/>
      </w:pPr>
      <w:rPr>
        <w:rFonts w:hint="default"/>
      </w:rPr>
    </w:lvl>
  </w:abstractNum>
  <w:abstractNum w:abstractNumId="15" w15:restartNumberingAfterBreak="0">
    <w:nsid w:val="4C981E40"/>
    <w:multiLevelType w:val="hybridMultilevel"/>
    <w:tmpl w:val="729C46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57368D"/>
    <w:multiLevelType w:val="hybridMultilevel"/>
    <w:tmpl w:val="1BAE40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E03541"/>
    <w:multiLevelType w:val="hybridMultilevel"/>
    <w:tmpl w:val="5D145888"/>
    <w:lvl w:ilvl="0" w:tplc="EEACD340">
      <w:start w:val="1"/>
      <w:numFmt w:val="bullet"/>
      <w:lvlText w:val="•"/>
      <w:lvlJc w:val="left"/>
      <w:pPr>
        <w:ind w:left="820" w:hanging="360"/>
      </w:pPr>
      <w:rPr>
        <w:rFonts w:ascii="Times New Roman" w:eastAsia="Times New Roman" w:hAnsi="Times New Roman" w:hint="default"/>
        <w:sz w:val="24"/>
        <w:szCs w:val="24"/>
      </w:rPr>
    </w:lvl>
    <w:lvl w:ilvl="1" w:tplc="D182ED24">
      <w:start w:val="1"/>
      <w:numFmt w:val="bullet"/>
      <w:lvlText w:val="•"/>
      <w:lvlJc w:val="left"/>
      <w:pPr>
        <w:ind w:left="1694" w:hanging="360"/>
      </w:pPr>
      <w:rPr>
        <w:rFonts w:hint="default"/>
      </w:rPr>
    </w:lvl>
    <w:lvl w:ilvl="2" w:tplc="3FEE1088">
      <w:start w:val="1"/>
      <w:numFmt w:val="bullet"/>
      <w:lvlText w:val="•"/>
      <w:lvlJc w:val="left"/>
      <w:pPr>
        <w:ind w:left="2568" w:hanging="360"/>
      </w:pPr>
      <w:rPr>
        <w:rFonts w:hint="default"/>
      </w:rPr>
    </w:lvl>
    <w:lvl w:ilvl="3" w:tplc="A326599E">
      <w:start w:val="1"/>
      <w:numFmt w:val="bullet"/>
      <w:lvlText w:val="•"/>
      <w:lvlJc w:val="left"/>
      <w:pPr>
        <w:ind w:left="3442" w:hanging="360"/>
      </w:pPr>
      <w:rPr>
        <w:rFonts w:hint="default"/>
      </w:rPr>
    </w:lvl>
    <w:lvl w:ilvl="4" w:tplc="6BCE5BCC">
      <w:start w:val="1"/>
      <w:numFmt w:val="bullet"/>
      <w:lvlText w:val="•"/>
      <w:lvlJc w:val="left"/>
      <w:pPr>
        <w:ind w:left="4316" w:hanging="360"/>
      </w:pPr>
      <w:rPr>
        <w:rFonts w:hint="default"/>
      </w:rPr>
    </w:lvl>
    <w:lvl w:ilvl="5" w:tplc="2702F5A0">
      <w:start w:val="1"/>
      <w:numFmt w:val="bullet"/>
      <w:lvlText w:val="•"/>
      <w:lvlJc w:val="left"/>
      <w:pPr>
        <w:ind w:left="5190" w:hanging="360"/>
      </w:pPr>
      <w:rPr>
        <w:rFonts w:hint="default"/>
      </w:rPr>
    </w:lvl>
    <w:lvl w:ilvl="6" w:tplc="BBD091BE">
      <w:start w:val="1"/>
      <w:numFmt w:val="bullet"/>
      <w:lvlText w:val="•"/>
      <w:lvlJc w:val="left"/>
      <w:pPr>
        <w:ind w:left="6064" w:hanging="360"/>
      </w:pPr>
      <w:rPr>
        <w:rFonts w:hint="default"/>
      </w:rPr>
    </w:lvl>
    <w:lvl w:ilvl="7" w:tplc="899CAC38">
      <w:start w:val="1"/>
      <w:numFmt w:val="bullet"/>
      <w:lvlText w:val="•"/>
      <w:lvlJc w:val="left"/>
      <w:pPr>
        <w:ind w:left="6938" w:hanging="360"/>
      </w:pPr>
      <w:rPr>
        <w:rFonts w:hint="default"/>
      </w:rPr>
    </w:lvl>
    <w:lvl w:ilvl="8" w:tplc="4AE0D83C">
      <w:start w:val="1"/>
      <w:numFmt w:val="bullet"/>
      <w:lvlText w:val="•"/>
      <w:lvlJc w:val="left"/>
      <w:pPr>
        <w:ind w:left="7812" w:hanging="360"/>
      </w:pPr>
      <w:rPr>
        <w:rFonts w:hint="default"/>
      </w:rPr>
    </w:lvl>
  </w:abstractNum>
  <w:abstractNum w:abstractNumId="18" w15:restartNumberingAfterBreak="0">
    <w:nsid w:val="55EA4564"/>
    <w:multiLevelType w:val="hybridMultilevel"/>
    <w:tmpl w:val="C2223A4A"/>
    <w:lvl w:ilvl="0" w:tplc="AE3A71BE">
      <w:start w:val="1"/>
      <w:numFmt w:val="upperRoman"/>
      <w:lvlText w:val="%1."/>
      <w:lvlJc w:val="left"/>
      <w:pPr>
        <w:ind w:left="100" w:hanging="720"/>
      </w:pPr>
      <w:rPr>
        <w:rFonts w:ascii="Times New Roman" w:eastAsia="Times New Roman" w:hAnsi="Times New Roman" w:hint="default"/>
        <w:spacing w:val="-4"/>
        <w:sz w:val="24"/>
        <w:szCs w:val="24"/>
      </w:rPr>
    </w:lvl>
    <w:lvl w:ilvl="1" w:tplc="20FE2ED4">
      <w:start w:val="1"/>
      <w:numFmt w:val="bullet"/>
      <w:lvlText w:val="•"/>
      <w:lvlJc w:val="left"/>
      <w:pPr>
        <w:ind w:left="820" w:hanging="360"/>
      </w:pPr>
      <w:rPr>
        <w:rFonts w:ascii="Times New Roman" w:eastAsia="Times New Roman" w:hAnsi="Times New Roman" w:hint="default"/>
        <w:sz w:val="24"/>
        <w:szCs w:val="24"/>
      </w:rPr>
    </w:lvl>
    <w:lvl w:ilvl="2" w:tplc="ED22E4A8">
      <w:start w:val="1"/>
      <w:numFmt w:val="bullet"/>
      <w:lvlText w:val="o"/>
      <w:lvlJc w:val="left"/>
      <w:pPr>
        <w:ind w:left="1540" w:hanging="360"/>
      </w:pPr>
      <w:rPr>
        <w:rFonts w:ascii="Courier New" w:eastAsia="Courier New" w:hAnsi="Courier New" w:hint="default"/>
        <w:sz w:val="24"/>
        <w:szCs w:val="24"/>
      </w:rPr>
    </w:lvl>
    <w:lvl w:ilvl="3" w:tplc="AFFA93D2">
      <w:start w:val="1"/>
      <w:numFmt w:val="bullet"/>
      <w:lvlText w:val="•"/>
      <w:lvlJc w:val="left"/>
      <w:pPr>
        <w:ind w:left="1540" w:hanging="360"/>
      </w:pPr>
      <w:rPr>
        <w:rFonts w:hint="default"/>
      </w:rPr>
    </w:lvl>
    <w:lvl w:ilvl="4" w:tplc="8AC677C2">
      <w:start w:val="1"/>
      <w:numFmt w:val="bullet"/>
      <w:lvlText w:val="•"/>
      <w:lvlJc w:val="left"/>
      <w:pPr>
        <w:ind w:left="2665" w:hanging="360"/>
      </w:pPr>
      <w:rPr>
        <w:rFonts w:hint="default"/>
      </w:rPr>
    </w:lvl>
    <w:lvl w:ilvl="5" w:tplc="AE24300E">
      <w:start w:val="1"/>
      <w:numFmt w:val="bullet"/>
      <w:lvlText w:val="•"/>
      <w:lvlJc w:val="left"/>
      <w:pPr>
        <w:ind w:left="3791" w:hanging="360"/>
      </w:pPr>
      <w:rPr>
        <w:rFonts w:hint="default"/>
      </w:rPr>
    </w:lvl>
    <w:lvl w:ilvl="6" w:tplc="EF984636">
      <w:start w:val="1"/>
      <w:numFmt w:val="bullet"/>
      <w:lvlText w:val="•"/>
      <w:lvlJc w:val="left"/>
      <w:pPr>
        <w:ind w:left="4917" w:hanging="360"/>
      </w:pPr>
      <w:rPr>
        <w:rFonts w:hint="default"/>
      </w:rPr>
    </w:lvl>
    <w:lvl w:ilvl="7" w:tplc="FA88C416">
      <w:start w:val="1"/>
      <w:numFmt w:val="bullet"/>
      <w:lvlText w:val="•"/>
      <w:lvlJc w:val="left"/>
      <w:pPr>
        <w:ind w:left="6042" w:hanging="360"/>
      </w:pPr>
      <w:rPr>
        <w:rFonts w:hint="default"/>
      </w:rPr>
    </w:lvl>
    <w:lvl w:ilvl="8" w:tplc="1B945A64">
      <w:start w:val="1"/>
      <w:numFmt w:val="bullet"/>
      <w:lvlText w:val="•"/>
      <w:lvlJc w:val="left"/>
      <w:pPr>
        <w:ind w:left="7168" w:hanging="360"/>
      </w:pPr>
      <w:rPr>
        <w:rFonts w:hint="default"/>
      </w:rPr>
    </w:lvl>
  </w:abstractNum>
  <w:abstractNum w:abstractNumId="19" w15:restartNumberingAfterBreak="0">
    <w:nsid w:val="58270FEC"/>
    <w:multiLevelType w:val="hybridMultilevel"/>
    <w:tmpl w:val="12D494AC"/>
    <w:lvl w:ilvl="0" w:tplc="1416E4FC">
      <w:start w:val="1"/>
      <w:numFmt w:val="bullet"/>
      <w:lvlText w:val=""/>
      <w:lvlJc w:val="left"/>
      <w:pPr>
        <w:ind w:left="840" w:hanging="360"/>
      </w:pPr>
      <w:rPr>
        <w:rFonts w:ascii="Symbol" w:eastAsia="Symbol" w:hAnsi="Symbol" w:hint="default"/>
        <w:sz w:val="24"/>
        <w:szCs w:val="24"/>
      </w:rPr>
    </w:lvl>
    <w:lvl w:ilvl="1" w:tplc="525C0FDE">
      <w:start w:val="1"/>
      <w:numFmt w:val="bullet"/>
      <w:lvlText w:val="•"/>
      <w:lvlJc w:val="left"/>
      <w:pPr>
        <w:ind w:left="1714" w:hanging="360"/>
      </w:pPr>
      <w:rPr>
        <w:rFonts w:hint="default"/>
      </w:rPr>
    </w:lvl>
    <w:lvl w:ilvl="2" w:tplc="17D0D40A">
      <w:start w:val="1"/>
      <w:numFmt w:val="bullet"/>
      <w:lvlText w:val="•"/>
      <w:lvlJc w:val="left"/>
      <w:pPr>
        <w:ind w:left="2588" w:hanging="360"/>
      </w:pPr>
      <w:rPr>
        <w:rFonts w:hint="default"/>
      </w:rPr>
    </w:lvl>
    <w:lvl w:ilvl="3" w:tplc="29388D04">
      <w:start w:val="1"/>
      <w:numFmt w:val="bullet"/>
      <w:lvlText w:val="•"/>
      <w:lvlJc w:val="left"/>
      <w:pPr>
        <w:ind w:left="3462" w:hanging="360"/>
      </w:pPr>
      <w:rPr>
        <w:rFonts w:hint="default"/>
      </w:rPr>
    </w:lvl>
    <w:lvl w:ilvl="4" w:tplc="66DEAA4C">
      <w:start w:val="1"/>
      <w:numFmt w:val="bullet"/>
      <w:lvlText w:val="•"/>
      <w:lvlJc w:val="left"/>
      <w:pPr>
        <w:ind w:left="4336" w:hanging="360"/>
      </w:pPr>
      <w:rPr>
        <w:rFonts w:hint="default"/>
      </w:rPr>
    </w:lvl>
    <w:lvl w:ilvl="5" w:tplc="BCF69918">
      <w:start w:val="1"/>
      <w:numFmt w:val="bullet"/>
      <w:lvlText w:val="•"/>
      <w:lvlJc w:val="left"/>
      <w:pPr>
        <w:ind w:left="5210" w:hanging="360"/>
      </w:pPr>
      <w:rPr>
        <w:rFonts w:hint="default"/>
      </w:rPr>
    </w:lvl>
    <w:lvl w:ilvl="6" w:tplc="D706B078">
      <w:start w:val="1"/>
      <w:numFmt w:val="bullet"/>
      <w:lvlText w:val="•"/>
      <w:lvlJc w:val="left"/>
      <w:pPr>
        <w:ind w:left="6084" w:hanging="360"/>
      </w:pPr>
      <w:rPr>
        <w:rFonts w:hint="default"/>
      </w:rPr>
    </w:lvl>
    <w:lvl w:ilvl="7" w:tplc="93989712">
      <w:start w:val="1"/>
      <w:numFmt w:val="bullet"/>
      <w:lvlText w:val="•"/>
      <w:lvlJc w:val="left"/>
      <w:pPr>
        <w:ind w:left="6958" w:hanging="360"/>
      </w:pPr>
      <w:rPr>
        <w:rFonts w:hint="default"/>
      </w:rPr>
    </w:lvl>
    <w:lvl w:ilvl="8" w:tplc="0B68E27E">
      <w:start w:val="1"/>
      <w:numFmt w:val="bullet"/>
      <w:lvlText w:val="•"/>
      <w:lvlJc w:val="left"/>
      <w:pPr>
        <w:ind w:left="7832" w:hanging="360"/>
      </w:pPr>
      <w:rPr>
        <w:rFonts w:hint="default"/>
      </w:rPr>
    </w:lvl>
  </w:abstractNum>
  <w:abstractNum w:abstractNumId="20" w15:restartNumberingAfterBreak="0">
    <w:nsid w:val="59D74FD5"/>
    <w:multiLevelType w:val="hybridMultilevel"/>
    <w:tmpl w:val="B52A9D68"/>
    <w:lvl w:ilvl="0" w:tplc="08168D80">
      <w:start w:val="1"/>
      <w:numFmt w:val="decimal"/>
      <w:lvlText w:val="%1."/>
      <w:lvlJc w:val="left"/>
      <w:pPr>
        <w:ind w:left="720" w:hanging="360"/>
      </w:pPr>
    </w:lvl>
    <w:lvl w:ilvl="1" w:tplc="EBB299A0">
      <w:start w:val="1"/>
      <w:numFmt w:val="lowerLetter"/>
      <w:lvlText w:val="%2."/>
      <w:lvlJc w:val="left"/>
      <w:pPr>
        <w:ind w:left="1440" w:hanging="360"/>
      </w:pPr>
    </w:lvl>
    <w:lvl w:ilvl="2" w:tplc="FBDCB0B2">
      <w:start w:val="1"/>
      <w:numFmt w:val="lowerRoman"/>
      <w:lvlText w:val="%3."/>
      <w:lvlJc w:val="right"/>
      <w:pPr>
        <w:ind w:left="2160" w:hanging="180"/>
      </w:pPr>
    </w:lvl>
    <w:lvl w:ilvl="3" w:tplc="4D262030">
      <w:start w:val="1"/>
      <w:numFmt w:val="decimal"/>
      <w:lvlText w:val="%4."/>
      <w:lvlJc w:val="left"/>
      <w:pPr>
        <w:ind w:left="2880" w:hanging="360"/>
      </w:pPr>
    </w:lvl>
    <w:lvl w:ilvl="4" w:tplc="522824C6">
      <w:start w:val="1"/>
      <w:numFmt w:val="lowerLetter"/>
      <w:lvlText w:val="%5."/>
      <w:lvlJc w:val="left"/>
      <w:pPr>
        <w:ind w:left="3600" w:hanging="360"/>
      </w:pPr>
    </w:lvl>
    <w:lvl w:ilvl="5" w:tplc="448E5150">
      <w:start w:val="1"/>
      <w:numFmt w:val="lowerRoman"/>
      <w:lvlText w:val="%6."/>
      <w:lvlJc w:val="right"/>
      <w:pPr>
        <w:ind w:left="4320" w:hanging="180"/>
      </w:pPr>
    </w:lvl>
    <w:lvl w:ilvl="6" w:tplc="E6ECAD3A">
      <w:start w:val="1"/>
      <w:numFmt w:val="decimal"/>
      <w:lvlText w:val="%7."/>
      <w:lvlJc w:val="left"/>
      <w:pPr>
        <w:ind w:left="5040" w:hanging="360"/>
      </w:pPr>
    </w:lvl>
    <w:lvl w:ilvl="7" w:tplc="0444EDCA">
      <w:start w:val="1"/>
      <w:numFmt w:val="lowerLetter"/>
      <w:lvlText w:val="%8."/>
      <w:lvlJc w:val="left"/>
      <w:pPr>
        <w:ind w:left="5760" w:hanging="360"/>
      </w:pPr>
    </w:lvl>
    <w:lvl w:ilvl="8" w:tplc="270E8F0E">
      <w:start w:val="1"/>
      <w:numFmt w:val="lowerRoman"/>
      <w:lvlText w:val="%9."/>
      <w:lvlJc w:val="right"/>
      <w:pPr>
        <w:ind w:left="6480" w:hanging="180"/>
      </w:pPr>
    </w:lvl>
  </w:abstractNum>
  <w:abstractNum w:abstractNumId="21" w15:restartNumberingAfterBreak="0">
    <w:nsid w:val="5E430C53"/>
    <w:multiLevelType w:val="hybridMultilevel"/>
    <w:tmpl w:val="11FA09B0"/>
    <w:lvl w:ilvl="0" w:tplc="8AAC75D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C6504"/>
    <w:multiLevelType w:val="hybridMultilevel"/>
    <w:tmpl w:val="8DFEAC50"/>
    <w:lvl w:ilvl="0" w:tplc="28CC7C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C7671"/>
    <w:multiLevelType w:val="hybridMultilevel"/>
    <w:tmpl w:val="46DC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0"/>
  </w:num>
  <w:num w:numId="4">
    <w:abstractNumId w:val="13"/>
  </w:num>
  <w:num w:numId="5">
    <w:abstractNumId w:val="19"/>
  </w:num>
  <w:num w:numId="6">
    <w:abstractNumId w:val="17"/>
  </w:num>
  <w:num w:numId="7">
    <w:abstractNumId w:val="7"/>
  </w:num>
  <w:num w:numId="8">
    <w:abstractNumId w:val="14"/>
  </w:num>
  <w:num w:numId="9">
    <w:abstractNumId w:val="6"/>
  </w:num>
  <w:num w:numId="10">
    <w:abstractNumId w:val="2"/>
  </w:num>
  <w:num w:numId="11">
    <w:abstractNumId w:val="10"/>
  </w:num>
  <w:num w:numId="12">
    <w:abstractNumId w:val="1"/>
  </w:num>
  <w:num w:numId="13">
    <w:abstractNumId w:val="15"/>
  </w:num>
  <w:num w:numId="14">
    <w:abstractNumId w:val="4"/>
  </w:num>
  <w:num w:numId="15">
    <w:abstractNumId w:val="16"/>
  </w:num>
  <w:num w:numId="16">
    <w:abstractNumId w:val="3"/>
  </w:num>
  <w:num w:numId="17">
    <w:abstractNumId w:val="23"/>
  </w:num>
  <w:num w:numId="18">
    <w:abstractNumId w:val="9"/>
  </w:num>
  <w:num w:numId="19">
    <w:abstractNumId w:val="22"/>
  </w:num>
  <w:num w:numId="20">
    <w:abstractNumId w:val="8"/>
  </w:num>
  <w:num w:numId="21">
    <w:abstractNumId w:val="21"/>
  </w:num>
  <w:num w:numId="22">
    <w:abstractNumId w:val="5"/>
  </w:num>
  <w:num w:numId="23">
    <w:abstractNumId w:val="12"/>
  </w:num>
  <w:num w:numId="24">
    <w:abstractNumId w:val="11"/>
  </w:num>
  <w:num w:numId="2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54"/>
    <w:rsid w:val="00000A10"/>
    <w:rsid w:val="000029E5"/>
    <w:rsid w:val="00002B1B"/>
    <w:rsid w:val="00003233"/>
    <w:rsid w:val="00003AE1"/>
    <w:rsid w:val="00004BC2"/>
    <w:rsid w:val="0001619B"/>
    <w:rsid w:val="00021E00"/>
    <w:rsid w:val="000334EC"/>
    <w:rsid w:val="0003540F"/>
    <w:rsid w:val="00035F3E"/>
    <w:rsid w:val="00041629"/>
    <w:rsid w:val="00043A53"/>
    <w:rsid w:val="00054277"/>
    <w:rsid w:val="000567AF"/>
    <w:rsid w:val="00060650"/>
    <w:rsid w:val="000615EF"/>
    <w:rsid w:val="000648C2"/>
    <w:rsid w:val="00072C13"/>
    <w:rsid w:val="000734CE"/>
    <w:rsid w:val="00077CF0"/>
    <w:rsid w:val="000805B8"/>
    <w:rsid w:val="000812FD"/>
    <w:rsid w:val="00087639"/>
    <w:rsid w:val="0008788F"/>
    <w:rsid w:val="000914F8"/>
    <w:rsid w:val="00092A22"/>
    <w:rsid w:val="000A140D"/>
    <w:rsid w:val="000B29A7"/>
    <w:rsid w:val="000B752B"/>
    <w:rsid w:val="000B782E"/>
    <w:rsid w:val="000C1059"/>
    <w:rsid w:val="000D0798"/>
    <w:rsid w:val="000D1B2B"/>
    <w:rsid w:val="000D3AC1"/>
    <w:rsid w:val="000D4FE1"/>
    <w:rsid w:val="000D7E10"/>
    <w:rsid w:val="000E4FB8"/>
    <w:rsid w:val="000F0306"/>
    <w:rsid w:val="00107424"/>
    <w:rsid w:val="00110887"/>
    <w:rsid w:val="00112D2B"/>
    <w:rsid w:val="00126AD3"/>
    <w:rsid w:val="00132F9E"/>
    <w:rsid w:val="001345BC"/>
    <w:rsid w:val="00141612"/>
    <w:rsid w:val="00141730"/>
    <w:rsid w:val="00147992"/>
    <w:rsid w:val="00151BBC"/>
    <w:rsid w:val="00152B5C"/>
    <w:rsid w:val="00160316"/>
    <w:rsid w:val="00161151"/>
    <w:rsid w:val="001633A8"/>
    <w:rsid w:val="0016669C"/>
    <w:rsid w:val="001713CA"/>
    <w:rsid w:val="001770B3"/>
    <w:rsid w:val="00184569"/>
    <w:rsid w:val="00190993"/>
    <w:rsid w:val="00190DF6"/>
    <w:rsid w:val="00193025"/>
    <w:rsid w:val="001969B0"/>
    <w:rsid w:val="001A0156"/>
    <w:rsid w:val="001A0DFE"/>
    <w:rsid w:val="001A33C1"/>
    <w:rsid w:val="001A67B2"/>
    <w:rsid w:val="001A75B7"/>
    <w:rsid w:val="001B2EB6"/>
    <w:rsid w:val="001B431B"/>
    <w:rsid w:val="001C5B7C"/>
    <w:rsid w:val="001C63E1"/>
    <w:rsid w:val="001D3BC9"/>
    <w:rsid w:val="001D6D99"/>
    <w:rsid w:val="001E219D"/>
    <w:rsid w:val="001E2C54"/>
    <w:rsid w:val="001F0083"/>
    <w:rsid w:val="001F4E99"/>
    <w:rsid w:val="001F55CC"/>
    <w:rsid w:val="001F6BB7"/>
    <w:rsid w:val="00201AD2"/>
    <w:rsid w:val="00201E08"/>
    <w:rsid w:val="00202F23"/>
    <w:rsid w:val="0021437F"/>
    <w:rsid w:val="00217E65"/>
    <w:rsid w:val="0022050C"/>
    <w:rsid w:val="00222058"/>
    <w:rsid w:val="002232DD"/>
    <w:rsid w:val="002254A2"/>
    <w:rsid w:val="002361B4"/>
    <w:rsid w:val="002379F6"/>
    <w:rsid w:val="00241CD7"/>
    <w:rsid w:val="002433EC"/>
    <w:rsid w:val="00246B1F"/>
    <w:rsid w:val="00251B17"/>
    <w:rsid w:val="00254EE9"/>
    <w:rsid w:val="0025590B"/>
    <w:rsid w:val="00256AEB"/>
    <w:rsid w:val="00260F8C"/>
    <w:rsid w:val="002642C9"/>
    <w:rsid w:val="00273284"/>
    <w:rsid w:val="00293AE1"/>
    <w:rsid w:val="002A1AAE"/>
    <w:rsid w:val="002A4460"/>
    <w:rsid w:val="002A5F59"/>
    <w:rsid w:val="002B01FC"/>
    <w:rsid w:val="002B0F8D"/>
    <w:rsid w:val="002B1037"/>
    <w:rsid w:val="002B4658"/>
    <w:rsid w:val="002B4ECB"/>
    <w:rsid w:val="002B631A"/>
    <w:rsid w:val="002C18C7"/>
    <w:rsid w:val="002C6AFE"/>
    <w:rsid w:val="002C7927"/>
    <w:rsid w:val="002D2F1F"/>
    <w:rsid w:val="002D305D"/>
    <w:rsid w:val="002D7C17"/>
    <w:rsid w:val="002E20DC"/>
    <w:rsid w:val="002E56E6"/>
    <w:rsid w:val="002F10C1"/>
    <w:rsid w:val="002F6043"/>
    <w:rsid w:val="003005BA"/>
    <w:rsid w:val="003013B0"/>
    <w:rsid w:val="0030773C"/>
    <w:rsid w:val="00307F19"/>
    <w:rsid w:val="00310C1D"/>
    <w:rsid w:val="003111CD"/>
    <w:rsid w:val="00313859"/>
    <w:rsid w:val="00313D69"/>
    <w:rsid w:val="003171AA"/>
    <w:rsid w:val="003175A0"/>
    <w:rsid w:val="0032170B"/>
    <w:rsid w:val="00322CED"/>
    <w:rsid w:val="00331198"/>
    <w:rsid w:val="0034262A"/>
    <w:rsid w:val="003437DE"/>
    <w:rsid w:val="0034411D"/>
    <w:rsid w:val="003615D6"/>
    <w:rsid w:val="00363BEC"/>
    <w:rsid w:val="0036493B"/>
    <w:rsid w:val="00365E66"/>
    <w:rsid w:val="00366227"/>
    <w:rsid w:val="003672AB"/>
    <w:rsid w:val="003726AD"/>
    <w:rsid w:val="003763CA"/>
    <w:rsid w:val="00381B1E"/>
    <w:rsid w:val="003834B2"/>
    <w:rsid w:val="00390CC4"/>
    <w:rsid w:val="00394726"/>
    <w:rsid w:val="00396827"/>
    <w:rsid w:val="003972A4"/>
    <w:rsid w:val="003A101F"/>
    <w:rsid w:val="003A12FD"/>
    <w:rsid w:val="003A3250"/>
    <w:rsid w:val="003A6A60"/>
    <w:rsid w:val="003A7924"/>
    <w:rsid w:val="003B1E23"/>
    <w:rsid w:val="003B259F"/>
    <w:rsid w:val="003B2FB7"/>
    <w:rsid w:val="003B79D7"/>
    <w:rsid w:val="003C04AC"/>
    <w:rsid w:val="003C46F1"/>
    <w:rsid w:val="003D4AF2"/>
    <w:rsid w:val="003D631E"/>
    <w:rsid w:val="003D70E5"/>
    <w:rsid w:val="003E019F"/>
    <w:rsid w:val="003E3C57"/>
    <w:rsid w:val="003E78DA"/>
    <w:rsid w:val="003F1655"/>
    <w:rsid w:val="003F2E70"/>
    <w:rsid w:val="003F65A3"/>
    <w:rsid w:val="0040042A"/>
    <w:rsid w:val="004046F9"/>
    <w:rsid w:val="0040654D"/>
    <w:rsid w:val="00411683"/>
    <w:rsid w:val="00415F2B"/>
    <w:rsid w:val="0041614A"/>
    <w:rsid w:val="00416E8F"/>
    <w:rsid w:val="00426157"/>
    <w:rsid w:val="004262C1"/>
    <w:rsid w:val="004302AB"/>
    <w:rsid w:val="00446154"/>
    <w:rsid w:val="004473B4"/>
    <w:rsid w:val="00450AD9"/>
    <w:rsid w:val="00454D44"/>
    <w:rsid w:val="00456388"/>
    <w:rsid w:val="0046209F"/>
    <w:rsid w:val="004625E0"/>
    <w:rsid w:val="004625E1"/>
    <w:rsid w:val="004631C5"/>
    <w:rsid w:val="00463C8F"/>
    <w:rsid w:val="00470259"/>
    <w:rsid w:val="00482FC0"/>
    <w:rsid w:val="004847AB"/>
    <w:rsid w:val="00484FEE"/>
    <w:rsid w:val="00492647"/>
    <w:rsid w:val="00494B53"/>
    <w:rsid w:val="00496146"/>
    <w:rsid w:val="004A13AC"/>
    <w:rsid w:val="004A2C51"/>
    <w:rsid w:val="004A4692"/>
    <w:rsid w:val="004B0B67"/>
    <w:rsid w:val="004B0EC0"/>
    <w:rsid w:val="004B15A9"/>
    <w:rsid w:val="004B3863"/>
    <w:rsid w:val="004B4E52"/>
    <w:rsid w:val="004B6AC7"/>
    <w:rsid w:val="004C0041"/>
    <w:rsid w:val="004C62DE"/>
    <w:rsid w:val="004C77A7"/>
    <w:rsid w:val="004C78DC"/>
    <w:rsid w:val="004C7E2A"/>
    <w:rsid w:val="004D0656"/>
    <w:rsid w:val="004D0F7B"/>
    <w:rsid w:val="004D1968"/>
    <w:rsid w:val="004E0364"/>
    <w:rsid w:val="004E2078"/>
    <w:rsid w:val="004E354E"/>
    <w:rsid w:val="004E4E87"/>
    <w:rsid w:val="004F1C75"/>
    <w:rsid w:val="004F7C30"/>
    <w:rsid w:val="00501D34"/>
    <w:rsid w:val="00501E34"/>
    <w:rsid w:val="00503FBF"/>
    <w:rsid w:val="00505B54"/>
    <w:rsid w:val="005071AA"/>
    <w:rsid w:val="00514352"/>
    <w:rsid w:val="00515631"/>
    <w:rsid w:val="00520A6F"/>
    <w:rsid w:val="00521267"/>
    <w:rsid w:val="005229C5"/>
    <w:rsid w:val="0052759B"/>
    <w:rsid w:val="00527C55"/>
    <w:rsid w:val="00530094"/>
    <w:rsid w:val="00533A25"/>
    <w:rsid w:val="00536E6B"/>
    <w:rsid w:val="0055213A"/>
    <w:rsid w:val="00552A2F"/>
    <w:rsid w:val="0055377A"/>
    <w:rsid w:val="00557107"/>
    <w:rsid w:val="00582521"/>
    <w:rsid w:val="00585AEC"/>
    <w:rsid w:val="00590D9B"/>
    <w:rsid w:val="0059391C"/>
    <w:rsid w:val="00596FAA"/>
    <w:rsid w:val="005970B5"/>
    <w:rsid w:val="005A2A01"/>
    <w:rsid w:val="005A5B81"/>
    <w:rsid w:val="005B557C"/>
    <w:rsid w:val="005C504D"/>
    <w:rsid w:val="005D6901"/>
    <w:rsid w:val="005E071F"/>
    <w:rsid w:val="005E2462"/>
    <w:rsid w:val="00600074"/>
    <w:rsid w:val="006043A6"/>
    <w:rsid w:val="00605782"/>
    <w:rsid w:val="0060625D"/>
    <w:rsid w:val="00607075"/>
    <w:rsid w:val="00613BDD"/>
    <w:rsid w:val="00615E9B"/>
    <w:rsid w:val="006178F5"/>
    <w:rsid w:val="00617DFC"/>
    <w:rsid w:val="006200EA"/>
    <w:rsid w:val="0062390E"/>
    <w:rsid w:val="0063194F"/>
    <w:rsid w:val="00641D57"/>
    <w:rsid w:val="00644ED3"/>
    <w:rsid w:val="00652904"/>
    <w:rsid w:val="00652FFB"/>
    <w:rsid w:val="00657C24"/>
    <w:rsid w:val="00664AEF"/>
    <w:rsid w:val="00670392"/>
    <w:rsid w:val="00670481"/>
    <w:rsid w:val="00670EAF"/>
    <w:rsid w:val="00677B22"/>
    <w:rsid w:val="00682E19"/>
    <w:rsid w:val="0068376D"/>
    <w:rsid w:val="00684CFD"/>
    <w:rsid w:val="006901FE"/>
    <w:rsid w:val="006A71AF"/>
    <w:rsid w:val="006A7FFA"/>
    <w:rsid w:val="006B0CBA"/>
    <w:rsid w:val="006B61E9"/>
    <w:rsid w:val="006C17DF"/>
    <w:rsid w:val="006C2493"/>
    <w:rsid w:val="006C437D"/>
    <w:rsid w:val="006D4450"/>
    <w:rsid w:val="006D4D30"/>
    <w:rsid w:val="006D7C82"/>
    <w:rsid w:val="006E47E2"/>
    <w:rsid w:val="006E4C77"/>
    <w:rsid w:val="006E5057"/>
    <w:rsid w:val="006E78B7"/>
    <w:rsid w:val="006F3030"/>
    <w:rsid w:val="006F317D"/>
    <w:rsid w:val="006F31C3"/>
    <w:rsid w:val="006F3BF6"/>
    <w:rsid w:val="00701BB0"/>
    <w:rsid w:val="007031F4"/>
    <w:rsid w:val="00704467"/>
    <w:rsid w:val="00707266"/>
    <w:rsid w:val="00710843"/>
    <w:rsid w:val="00711DA0"/>
    <w:rsid w:val="007127E2"/>
    <w:rsid w:val="007226ED"/>
    <w:rsid w:val="00724160"/>
    <w:rsid w:val="00736B96"/>
    <w:rsid w:val="00737B2D"/>
    <w:rsid w:val="00737B9E"/>
    <w:rsid w:val="00747F7E"/>
    <w:rsid w:val="0075099C"/>
    <w:rsid w:val="007523B7"/>
    <w:rsid w:val="00753459"/>
    <w:rsid w:val="00754AC0"/>
    <w:rsid w:val="007551E1"/>
    <w:rsid w:val="007574F7"/>
    <w:rsid w:val="00766235"/>
    <w:rsid w:val="007753BE"/>
    <w:rsid w:val="0077557C"/>
    <w:rsid w:val="00775B47"/>
    <w:rsid w:val="00782DAE"/>
    <w:rsid w:val="0078668B"/>
    <w:rsid w:val="007A0C24"/>
    <w:rsid w:val="007A4253"/>
    <w:rsid w:val="007C6A69"/>
    <w:rsid w:val="007C727A"/>
    <w:rsid w:val="007D0A84"/>
    <w:rsid w:val="007D4208"/>
    <w:rsid w:val="007E13BC"/>
    <w:rsid w:val="007E3CA8"/>
    <w:rsid w:val="007F1BFC"/>
    <w:rsid w:val="007F2D77"/>
    <w:rsid w:val="007F6D31"/>
    <w:rsid w:val="007F7726"/>
    <w:rsid w:val="0080294E"/>
    <w:rsid w:val="00802B20"/>
    <w:rsid w:val="0080697F"/>
    <w:rsid w:val="00814EF3"/>
    <w:rsid w:val="00815AD0"/>
    <w:rsid w:val="008235FF"/>
    <w:rsid w:val="008246B0"/>
    <w:rsid w:val="0083181D"/>
    <w:rsid w:val="00831F25"/>
    <w:rsid w:val="0083530F"/>
    <w:rsid w:val="00837263"/>
    <w:rsid w:val="0084132D"/>
    <w:rsid w:val="008506C3"/>
    <w:rsid w:val="008547AB"/>
    <w:rsid w:val="008659E4"/>
    <w:rsid w:val="00876C2C"/>
    <w:rsid w:val="008775A1"/>
    <w:rsid w:val="00877DE3"/>
    <w:rsid w:val="00880038"/>
    <w:rsid w:val="0088238C"/>
    <w:rsid w:val="008860D7"/>
    <w:rsid w:val="00886609"/>
    <w:rsid w:val="00891201"/>
    <w:rsid w:val="00891754"/>
    <w:rsid w:val="00895387"/>
    <w:rsid w:val="00897A0D"/>
    <w:rsid w:val="008A3354"/>
    <w:rsid w:val="008A71BF"/>
    <w:rsid w:val="008A7EDB"/>
    <w:rsid w:val="008B04B3"/>
    <w:rsid w:val="008B433E"/>
    <w:rsid w:val="008B7C67"/>
    <w:rsid w:val="008C163F"/>
    <w:rsid w:val="008C523F"/>
    <w:rsid w:val="008C5495"/>
    <w:rsid w:val="008C5C98"/>
    <w:rsid w:val="008C7B4D"/>
    <w:rsid w:val="008D7392"/>
    <w:rsid w:val="008E4774"/>
    <w:rsid w:val="008E67CE"/>
    <w:rsid w:val="008F0EB7"/>
    <w:rsid w:val="008F360B"/>
    <w:rsid w:val="008F4BB8"/>
    <w:rsid w:val="00905C3B"/>
    <w:rsid w:val="0090733C"/>
    <w:rsid w:val="0091172B"/>
    <w:rsid w:val="00922C74"/>
    <w:rsid w:val="00924666"/>
    <w:rsid w:val="009324CF"/>
    <w:rsid w:val="00940F61"/>
    <w:rsid w:val="00951ED1"/>
    <w:rsid w:val="009568B2"/>
    <w:rsid w:val="00975C66"/>
    <w:rsid w:val="00976273"/>
    <w:rsid w:val="00980904"/>
    <w:rsid w:val="0098262A"/>
    <w:rsid w:val="00983498"/>
    <w:rsid w:val="009850CE"/>
    <w:rsid w:val="00987AD0"/>
    <w:rsid w:val="009900A4"/>
    <w:rsid w:val="0099014C"/>
    <w:rsid w:val="0099430F"/>
    <w:rsid w:val="0099768C"/>
    <w:rsid w:val="009A1250"/>
    <w:rsid w:val="009A1DBF"/>
    <w:rsid w:val="009A6211"/>
    <w:rsid w:val="009A75DB"/>
    <w:rsid w:val="009B123D"/>
    <w:rsid w:val="009B55D4"/>
    <w:rsid w:val="009C1728"/>
    <w:rsid w:val="009C1928"/>
    <w:rsid w:val="009C2F54"/>
    <w:rsid w:val="009C5C28"/>
    <w:rsid w:val="009D0C6E"/>
    <w:rsid w:val="009D120C"/>
    <w:rsid w:val="009D15F7"/>
    <w:rsid w:val="009D1E97"/>
    <w:rsid w:val="009D34B5"/>
    <w:rsid w:val="009D482F"/>
    <w:rsid w:val="009D50D2"/>
    <w:rsid w:val="009F3883"/>
    <w:rsid w:val="009F54CA"/>
    <w:rsid w:val="009F7728"/>
    <w:rsid w:val="00A05208"/>
    <w:rsid w:val="00A06423"/>
    <w:rsid w:val="00A067DB"/>
    <w:rsid w:val="00A11BDD"/>
    <w:rsid w:val="00A139F4"/>
    <w:rsid w:val="00A13CE6"/>
    <w:rsid w:val="00A17D42"/>
    <w:rsid w:val="00A2241D"/>
    <w:rsid w:val="00A22A07"/>
    <w:rsid w:val="00A242C5"/>
    <w:rsid w:val="00A25C69"/>
    <w:rsid w:val="00A2712C"/>
    <w:rsid w:val="00A2770E"/>
    <w:rsid w:val="00A2799F"/>
    <w:rsid w:val="00A27FB6"/>
    <w:rsid w:val="00A31277"/>
    <w:rsid w:val="00A31B7D"/>
    <w:rsid w:val="00A31E32"/>
    <w:rsid w:val="00A32506"/>
    <w:rsid w:val="00A368B5"/>
    <w:rsid w:val="00A37DB4"/>
    <w:rsid w:val="00A43C16"/>
    <w:rsid w:val="00A50A82"/>
    <w:rsid w:val="00A5344F"/>
    <w:rsid w:val="00A543F9"/>
    <w:rsid w:val="00A57360"/>
    <w:rsid w:val="00A5755A"/>
    <w:rsid w:val="00A60EA2"/>
    <w:rsid w:val="00A6306A"/>
    <w:rsid w:val="00A64FFD"/>
    <w:rsid w:val="00A6575D"/>
    <w:rsid w:val="00A66065"/>
    <w:rsid w:val="00A673B1"/>
    <w:rsid w:val="00A758B1"/>
    <w:rsid w:val="00A91E65"/>
    <w:rsid w:val="00A96C72"/>
    <w:rsid w:val="00AA2D56"/>
    <w:rsid w:val="00AA4722"/>
    <w:rsid w:val="00AA788B"/>
    <w:rsid w:val="00AB0D1D"/>
    <w:rsid w:val="00AB2664"/>
    <w:rsid w:val="00AB27DA"/>
    <w:rsid w:val="00AB3E25"/>
    <w:rsid w:val="00AB437D"/>
    <w:rsid w:val="00AC23EB"/>
    <w:rsid w:val="00AC2FE8"/>
    <w:rsid w:val="00AC31D3"/>
    <w:rsid w:val="00AC68C1"/>
    <w:rsid w:val="00AC75BB"/>
    <w:rsid w:val="00AD11BE"/>
    <w:rsid w:val="00AD1F6F"/>
    <w:rsid w:val="00AD6EFA"/>
    <w:rsid w:val="00AF38F9"/>
    <w:rsid w:val="00AF59A3"/>
    <w:rsid w:val="00AF6193"/>
    <w:rsid w:val="00B01AD7"/>
    <w:rsid w:val="00B01CE9"/>
    <w:rsid w:val="00B0431B"/>
    <w:rsid w:val="00B06573"/>
    <w:rsid w:val="00B12578"/>
    <w:rsid w:val="00B1433F"/>
    <w:rsid w:val="00B16E4F"/>
    <w:rsid w:val="00B2305F"/>
    <w:rsid w:val="00B26742"/>
    <w:rsid w:val="00B3691B"/>
    <w:rsid w:val="00B41BC8"/>
    <w:rsid w:val="00B51363"/>
    <w:rsid w:val="00B66C8D"/>
    <w:rsid w:val="00B84D29"/>
    <w:rsid w:val="00B914CE"/>
    <w:rsid w:val="00BA1131"/>
    <w:rsid w:val="00BA5D7B"/>
    <w:rsid w:val="00BA618C"/>
    <w:rsid w:val="00BB1C40"/>
    <w:rsid w:val="00BC0213"/>
    <w:rsid w:val="00BC18F4"/>
    <w:rsid w:val="00BC54E0"/>
    <w:rsid w:val="00BC77BA"/>
    <w:rsid w:val="00BD126F"/>
    <w:rsid w:val="00BD695B"/>
    <w:rsid w:val="00BE1A29"/>
    <w:rsid w:val="00BE2A7A"/>
    <w:rsid w:val="00BE479F"/>
    <w:rsid w:val="00BF1661"/>
    <w:rsid w:val="00BF2263"/>
    <w:rsid w:val="00BF41C4"/>
    <w:rsid w:val="00BF4465"/>
    <w:rsid w:val="00BF611A"/>
    <w:rsid w:val="00BF6EC1"/>
    <w:rsid w:val="00C04A6D"/>
    <w:rsid w:val="00C069C0"/>
    <w:rsid w:val="00C10A81"/>
    <w:rsid w:val="00C17026"/>
    <w:rsid w:val="00C22262"/>
    <w:rsid w:val="00C22588"/>
    <w:rsid w:val="00C23231"/>
    <w:rsid w:val="00C23BEF"/>
    <w:rsid w:val="00C35A31"/>
    <w:rsid w:val="00C373EB"/>
    <w:rsid w:val="00C42B17"/>
    <w:rsid w:val="00C42C6A"/>
    <w:rsid w:val="00C46BE7"/>
    <w:rsid w:val="00C47BD8"/>
    <w:rsid w:val="00C5289C"/>
    <w:rsid w:val="00C544AD"/>
    <w:rsid w:val="00C54E61"/>
    <w:rsid w:val="00C63DA5"/>
    <w:rsid w:val="00C76F1C"/>
    <w:rsid w:val="00C9279B"/>
    <w:rsid w:val="00C93DCC"/>
    <w:rsid w:val="00C97F85"/>
    <w:rsid w:val="00CA464D"/>
    <w:rsid w:val="00CA4ED0"/>
    <w:rsid w:val="00CB129E"/>
    <w:rsid w:val="00CB2EB9"/>
    <w:rsid w:val="00CB3383"/>
    <w:rsid w:val="00CB4AC9"/>
    <w:rsid w:val="00CC30F3"/>
    <w:rsid w:val="00CC4B53"/>
    <w:rsid w:val="00CC4DB7"/>
    <w:rsid w:val="00CC62D4"/>
    <w:rsid w:val="00CD56F9"/>
    <w:rsid w:val="00CD6D75"/>
    <w:rsid w:val="00CE656A"/>
    <w:rsid w:val="00CF48F9"/>
    <w:rsid w:val="00CF70F8"/>
    <w:rsid w:val="00CF7DBE"/>
    <w:rsid w:val="00D03FBD"/>
    <w:rsid w:val="00D058D4"/>
    <w:rsid w:val="00D06FD1"/>
    <w:rsid w:val="00D1016A"/>
    <w:rsid w:val="00D1152B"/>
    <w:rsid w:val="00D12501"/>
    <w:rsid w:val="00D215BA"/>
    <w:rsid w:val="00D248E0"/>
    <w:rsid w:val="00D30251"/>
    <w:rsid w:val="00D31A76"/>
    <w:rsid w:val="00D3315E"/>
    <w:rsid w:val="00D41A7D"/>
    <w:rsid w:val="00D4549C"/>
    <w:rsid w:val="00D61DB9"/>
    <w:rsid w:val="00D64024"/>
    <w:rsid w:val="00D65125"/>
    <w:rsid w:val="00D736A8"/>
    <w:rsid w:val="00D73CB6"/>
    <w:rsid w:val="00D73F9E"/>
    <w:rsid w:val="00D74C7E"/>
    <w:rsid w:val="00D82D41"/>
    <w:rsid w:val="00D91E0A"/>
    <w:rsid w:val="00D94767"/>
    <w:rsid w:val="00DA57CF"/>
    <w:rsid w:val="00DA79BA"/>
    <w:rsid w:val="00DB055D"/>
    <w:rsid w:val="00DB35F7"/>
    <w:rsid w:val="00DB7DBE"/>
    <w:rsid w:val="00DC464E"/>
    <w:rsid w:val="00DD4173"/>
    <w:rsid w:val="00DD4306"/>
    <w:rsid w:val="00DD44CA"/>
    <w:rsid w:val="00DD7261"/>
    <w:rsid w:val="00DD73C2"/>
    <w:rsid w:val="00DE1463"/>
    <w:rsid w:val="00DE1714"/>
    <w:rsid w:val="00DE56E9"/>
    <w:rsid w:val="00DE575F"/>
    <w:rsid w:val="00DF6D21"/>
    <w:rsid w:val="00E00D84"/>
    <w:rsid w:val="00E0113A"/>
    <w:rsid w:val="00E03402"/>
    <w:rsid w:val="00E041D3"/>
    <w:rsid w:val="00E05E18"/>
    <w:rsid w:val="00E06359"/>
    <w:rsid w:val="00E077E4"/>
    <w:rsid w:val="00E07A90"/>
    <w:rsid w:val="00E12666"/>
    <w:rsid w:val="00E13046"/>
    <w:rsid w:val="00E1630C"/>
    <w:rsid w:val="00E21FA9"/>
    <w:rsid w:val="00E224D4"/>
    <w:rsid w:val="00E224FC"/>
    <w:rsid w:val="00E307AC"/>
    <w:rsid w:val="00E32CDA"/>
    <w:rsid w:val="00E374B5"/>
    <w:rsid w:val="00E44840"/>
    <w:rsid w:val="00E53052"/>
    <w:rsid w:val="00E553D8"/>
    <w:rsid w:val="00E67E6A"/>
    <w:rsid w:val="00E72082"/>
    <w:rsid w:val="00E72A60"/>
    <w:rsid w:val="00E833A4"/>
    <w:rsid w:val="00E843FC"/>
    <w:rsid w:val="00E84831"/>
    <w:rsid w:val="00E90193"/>
    <w:rsid w:val="00E91733"/>
    <w:rsid w:val="00E92192"/>
    <w:rsid w:val="00E93213"/>
    <w:rsid w:val="00EA39A8"/>
    <w:rsid w:val="00EA464D"/>
    <w:rsid w:val="00EA603D"/>
    <w:rsid w:val="00EB02F1"/>
    <w:rsid w:val="00EB15AE"/>
    <w:rsid w:val="00EB1877"/>
    <w:rsid w:val="00EB20FE"/>
    <w:rsid w:val="00EB6580"/>
    <w:rsid w:val="00EB71AF"/>
    <w:rsid w:val="00EB71D0"/>
    <w:rsid w:val="00EC4560"/>
    <w:rsid w:val="00ED23EA"/>
    <w:rsid w:val="00ED68D5"/>
    <w:rsid w:val="00EE12A8"/>
    <w:rsid w:val="00EE3D76"/>
    <w:rsid w:val="00EE5104"/>
    <w:rsid w:val="00EE5B35"/>
    <w:rsid w:val="00F04732"/>
    <w:rsid w:val="00F05993"/>
    <w:rsid w:val="00F06E77"/>
    <w:rsid w:val="00F07229"/>
    <w:rsid w:val="00F11EA7"/>
    <w:rsid w:val="00F158BE"/>
    <w:rsid w:val="00F226FA"/>
    <w:rsid w:val="00F2469D"/>
    <w:rsid w:val="00F2481A"/>
    <w:rsid w:val="00F24827"/>
    <w:rsid w:val="00F25DB7"/>
    <w:rsid w:val="00F34A86"/>
    <w:rsid w:val="00F40A5A"/>
    <w:rsid w:val="00F44DA1"/>
    <w:rsid w:val="00F460F4"/>
    <w:rsid w:val="00F50069"/>
    <w:rsid w:val="00F52878"/>
    <w:rsid w:val="00F53E33"/>
    <w:rsid w:val="00F64215"/>
    <w:rsid w:val="00F64D71"/>
    <w:rsid w:val="00F65159"/>
    <w:rsid w:val="00F81CAA"/>
    <w:rsid w:val="00F86117"/>
    <w:rsid w:val="00F864A3"/>
    <w:rsid w:val="00F9031F"/>
    <w:rsid w:val="00F91949"/>
    <w:rsid w:val="00F925B1"/>
    <w:rsid w:val="00F96C61"/>
    <w:rsid w:val="00FA5F89"/>
    <w:rsid w:val="00FB2A1F"/>
    <w:rsid w:val="00FB5460"/>
    <w:rsid w:val="00FB5ED8"/>
    <w:rsid w:val="00FC0176"/>
    <w:rsid w:val="00FC4544"/>
    <w:rsid w:val="00FC59D3"/>
    <w:rsid w:val="00FE2363"/>
    <w:rsid w:val="00FE3BD6"/>
    <w:rsid w:val="00FF548D"/>
    <w:rsid w:val="033FA69D"/>
    <w:rsid w:val="24C0CC22"/>
    <w:rsid w:val="2B3F60E5"/>
    <w:rsid w:val="3B84A04A"/>
    <w:rsid w:val="40C9BAB3"/>
    <w:rsid w:val="41BEC236"/>
    <w:rsid w:val="457DF2B6"/>
    <w:rsid w:val="49231796"/>
    <w:rsid w:val="4EBEAD7A"/>
    <w:rsid w:val="5E4E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B60C"/>
  <w15:docId w15:val="{B056128E-E25D-4BD1-B150-AFFE001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2A1A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AF59A3"/>
    <w:pPr>
      <w:keepNext/>
      <w:widowControl/>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380"/>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2A1AA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A1AAE"/>
    <w:pPr>
      <w:tabs>
        <w:tab w:val="center" w:pos="4680"/>
        <w:tab w:val="right" w:pos="9360"/>
      </w:tabs>
    </w:pPr>
  </w:style>
  <w:style w:type="character" w:customStyle="1" w:styleId="HeaderChar">
    <w:name w:val="Header Char"/>
    <w:basedOn w:val="DefaultParagraphFont"/>
    <w:link w:val="Header"/>
    <w:uiPriority w:val="99"/>
    <w:rsid w:val="002A1AAE"/>
  </w:style>
  <w:style w:type="paragraph" w:styleId="Footer">
    <w:name w:val="footer"/>
    <w:basedOn w:val="Normal"/>
    <w:link w:val="FooterChar"/>
    <w:uiPriority w:val="99"/>
    <w:unhideWhenUsed/>
    <w:rsid w:val="002A1AAE"/>
    <w:pPr>
      <w:tabs>
        <w:tab w:val="center" w:pos="4680"/>
        <w:tab w:val="right" w:pos="9360"/>
      </w:tabs>
    </w:pPr>
  </w:style>
  <w:style w:type="character" w:customStyle="1" w:styleId="FooterChar">
    <w:name w:val="Footer Char"/>
    <w:basedOn w:val="DefaultParagraphFont"/>
    <w:link w:val="Footer"/>
    <w:uiPriority w:val="99"/>
    <w:rsid w:val="002A1AAE"/>
  </w:style>
  <w:style w:type="character" w:styleId="CommentReference">
    <w:name w:val="annotation reference"/>
    <w:basedOn w:val="DefaultParagraphFont"/>
    <w:uiPriority w:val="99"/>
    <w:unhideWhenUsed/>
    <w:rsid w:val="004631C5"/>
    <w:rPr>
      <w:sz w:val="16"/>
      <w:szCs w:val="16"/>
    </w:rPr>
  </w:style>
  <w:style w:type="paragraph" w:styleId="CommentText">
    <w:name w:val="annotation text"/>
    <w:basedOn w:val="Normal"/>
    <w:link w:val="CommentTextChar"/>
    <w:uiPriority w:val="99"/>
    <w:unhideWhenUsed/>
    <w:rsid w:val="004631C5"/>
    <w:rPr>
      <w:sz w:val="20"/>
      <w:szCs w:val="20"/>
    </w:rPr>
  </w:style>
  <w:style w:type="character" w:customStyle="1" w:styleId="CommentTextChar">
    <w:name w:val="Comment Text Char"/>
    <w:basedOn w:val="DefaultParagraphFont"/>
    <w:link w:val="CommentText"/>
    <w:uiPriority w:val="99"/>
    <w:rsid w:val="004631C5"/>
    <w:rPr>
      <w:sz w:val="20"/>
      <w:szCs w:val="20"/>
    </w:rPr>
  </w:style>
  <w:style w:type="paragraph" w:styleId="CommentSubject">
    <w:name w:val="annotation subject"/>
    <w:basedOn w:val="CommentText"/>
    <w:next w:val="CommentText"/>
    <w:link w:val="CommentSubjectChar"/>
    <w:uiPriority w:val="99"/>
    <w:semiHidden/>
    <w:unhideWhenUsed/>
    <w:rsid w:val="004631C5"/>
    <w:rPr>
      <w:b/>
      <w:bCs/>
    </w:rPr>
  </w:style>
  <w:style w:type="character" w:customStyle="1" w:styleId="CommentSubjectChar">
    <w:name w:val="Comment Subject Char"/>
    <w:basedOn w:val="CommentTextChar"/>
    <w:link w:val="CommentSubject"/>
    <w:uiPriority w:val="99"/>
    <w:semiHidden/>
    <w:rsid w:val="004631C5"/>
    <w:rPr>
      <w:b/>
      <w:bCs/>
      <w:sz w:val="20"/>
      <w:szCs w:val="20"/>
    </w:rPr>
  </w:style>
  <w:style w:type="paragraph" w:styleId="BalloonText">
    <w:name w:val="Balloon Text"/>
    <w:basedOn w:val="Normal"/>
    <w:link w:val="BalloonTextChar"/>
    <w:uiPriority w:val="99"/>
    <w:semiHidden/>
    <w:unhideWhenUsed/>
    <w:rsid w:val="0046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C5"/>
    <w:rPr>
      <w:rFonts w:ascii="Segoe UI" w:hAnsi="Segoe UI" w:cs="Segoe UI"/>
      <w:sz w:val="18"/>
      <w:szCs w:val="18"/>
    </w:rPr>
  </w:style>
  <w:style w:type="paragraph" w:styleId="FootnoteText">
    <w:name w:val="footnote text"/>
    <w:basedOn w:val="Normal"/>
    <w:link w:val="FootnoteTextChar"/>
    <w:rsid w:val="004E354E"/>
    <w:pPr>
      <w:widowControl/>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4E354E"/>
    <w:rPr>
      <w:rFonts w:ascii="Times New Roman" w:eastAsia="Times New Roman" w:hAnsi="Times New Roman" w:cs="Times New Roman"/>
      <w:sz w:val="24"/>
      <w:szCs w:val="24"/>
    </w:rPr>
  </w:style>
  <w:style w:type="character" w:styleId="FootnoteReference">
    <w:name w:val="footnote reference"/>
    <w:rsid w:val="004E354E"/>
    <w:rPr>
      <w:vertAlign w:val="superscript"/>
    </w:rPr>
  </w:style>
  <w:style w:type="paragraph" w:styleId="Revision">
    <w:name w:val="Revision"/>
    <w:hidden/>
    <w:uiPriority w:val="99"/>
    <w:semiHidden/>
    <w:rsid w:val="00A27FB6"/>
    <w:pPr>
      <w:widowControl/>
    </w:pPr>
  </w:style>
  <w:style w:type="character" w:customStyle="1" w:styleId="Heading4Char">
    <w:name w:val="Heading 4 Char"/>
    <w:basedOn w:val="DefaultParagraphFont"/>
    <w:link w:val="Heading4"/>
    <w:rsid w:val="00AF59A3"/>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A6575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6575D"/>
    <w:pPr>
      <w:spacing w:after="100"/>
      <w:ind w:left="220"/>
    </w:pPr>
  </w:style>
  <w:style w:type="character" w:styleId="Hyperlink">
    <w:name w:val="Hyperlink"/>
    <w:basedOn w:val="DefaultParagraphFont"/>
    <w:uiPriority w:val="99"/>
    <w:unhideWhenUsed/>
    <w:rsid w:val="00A6575D"/>
    <w:rPr>
      <w:color w:val="0000FF" w:themeColor="hyperlink"/>
      <w:u w:val="single"/>
    </w:rPr>
  </w:style>
  <w:style w:type="paragraph" w:styleId="TOC3">
    <w:name w:val="toc 3"/>
    <w:basedOn w:val="Normal"/>
    <w:next w:val="Normal"/>
    <w:autoRedefine/>
    <w:uiPriority w:val="39"/>
    <w:unhideWhenUsed/>
    <w:rsid w:val="001345BC"/>
    <w:pPr>
      <w:widowControl/>
      <w:spacing w:after="100" w:line="259" w:lineRule="auto"/>
      <w:ind w:left="440"/>
    </w:pPr>
    <w:rPr>
      <w:rFonts w:eastAsiaTheme="minorEastAsia" w:cs="Times New Roman"/>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631A"/>
    <w:rPr>
      <w:rFonts w:ascii="Times New Roman" w:eastAsia="Times New Roman" w:hAnsi="Times New Roman"/>
      <w:b/>
      <w:bCs/>
      <w:sz w:val="24"/>
      <w:szCs w:val="24"/>
    </w:rPr>
  </w:style>
  <w:style w:type="character" w:styleId="PageNumber">
    <w:name w:val="page number"/>
    <w:basedOn w:val="DefaultParagraphFont"/>
    <w:rsid w:val="002B631A"/>
  </w:style>
  <w:style w:type="character" w:customStyle="1" w:styleId="BodyTextChar">
    <w:name w:val="Body Text Char"/>
    <w:basedOn w:val="DefaultParagraphFont"/>
    <w:link w:val="BodyText"/>
    <w:uiPriority w:val="1"/>
    <w:rsid w:val="002B631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1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20195">
      <w:bodyDiv w:val="1"/>
      <w:marLeft w:val="0"/>
      <w:marRight w:val="0"/>
      <w:marTop w:val="0"/>
      <w:marBottom w:val="0"/>
      <w:divBdr>
        <w:top w:val="none" w:sz="0" w:space="0" w:color="auto"/>
        <w:left w:val="none" w:sz="0" w:space="0" w:color="auto"/>
        <w:bottom w:val="none" w:sz="0" w:space="0" w:color="auto"/>
        <w:right w:val="none" w:sz="0" w:space="0" w:color="auto"/>
      </w:divBdr>
    </w:div>
    <w:div w:id="1164853554">
      <w:bodyDiv w:val="1"/>
      <w:marLeft w:val="0"/>
      <w:marRight w:val="0"/>
      <w:marTop w:val="0"/>
      <w:marBottom w:val="0"/>
      <w:divBdr>
        <w:top w:val="none" w:sz="0" w:space="0" w:color="auto"/>
        <w:left w:val="none" w:sz="0" w:space="0" w:color="auto"/>
        <w:bottom w:val="none" w:sz="0" w:space="0" w:color="auto"/>
        <w:right w:val="none" w:sz="0" w:space="0" w:color="auto"/>
      </w:divBdr>
    </w:div>
    <w:div w:id="213706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mailto:smcgregor@waterrf.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waterrf.org/funding/ContractMaterials/MultiFundedResearchAgreemen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waterrf.org/funding/ContractMaterials/MultiFundedResearchAgreement.pdf"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CPreproposal@waterrf.org" TargetMode="External"/><Relationship Id="rId22" Type="http://schemas.openxmlformats.org/officeDocument/2006/relationships/header" Target="header5.xml"/><Relationship Id="rId27" Type="http://schemas.openxmlformats.org/officeDocument/2006/relationships/hyperlink" Target="https://www.waterrf.org/funding/Pages/proposal-guideline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C6511927899479146F3D6EE6A0620" ma:contentTypeVersion="70" ma:contentTypeDescription="Create a new document." ma:contentTypeScope="" ma:versionID="8186e123886c18d679c0584b5fd23e34">
  <xsd:schema xmlns:xsd="http://www.w3.org/2001/XMLSchema" xmlns:xs="http://www.w3.org/2001/XMLSchema" xmlns:p="http://schemas.microsoft.com/office/2006/metadata/properties" xmlns:ns2="534c5518-ae5e-4309-bd56-504793bd616d" xmlns:ns3="e419f97b-09fd-4382-8212-25cad872c78c" targetNamespace="http://schemas.microsoft.com/office/2006/metadata/properties" ma:root="true" ma:fieldsID="a50195a05e33e742e25ba381c21b7fac" ns2:_="" ns3:_="">
    <xsd:import namespace="534c5518-ae5e-4309-bd56-504793bd616d"/>
    <xsd:import namespace="e419f97b-09fd-4382-8212-25cad872c7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5518-ae5e-4309-bd56-504793bd61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9f97b-09fd-4382-8212-25cad872c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34c5518-ae5e-4309-bd56-504793bd616d">SCFVHVX7PSYW-1177343575-1653668</_dlc_DocId>
    <_dlc_DocIdUrl xmlns="534c5518-ae5e-4309-bd56-504793bd616d">
      <Url>https://waterrf.sharepoint.com/sites/Share/_layouts/15/DocIdRedir.aspx?ID=SCFVHVX7PSYW-1177343575-1653668</Url>
      <Description>SCFVHVX7PSYW-1177343575-1653668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EE2DE37-30B5-419C-B3FE-989FC498C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5518-ae5e-4309-bd56-504793bd616d"/>
    <ds:schemaRef ds:uri="e419f97b-09fd-4382-8212-25cad872c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76B7F-CC61-41DF-8C23-97F4F405DF75}">
  <ds:schemaRefs>
    <ds:schemaRef ds:uri="http://schemas.microsoft.com/sharepoint/events"/>
  </ds:schemaRefs>
</ds:datastoreItem>
</file>

<file path=customXml/itemProps3.xml><?xml version="1.0" encoding="utf-8"?>
<ds:datastoreItem xmlns:ds="http://schemas.openxmlformats.org/officeDocument/2006/customXml" ds:itemID="{661B67F0-A741-4AB2-A398-348B1861A329}">
  <ds:schemaRefs>
    <ds:schemaRef ds:uri="http://schemas.microsoft.com/sharepoint/v3/contenttype/forms"/>
  </ds:schemaRefs>
</ds:datastoreItem>
</file>

<file path=customXml/itemProps4.xml><?xml version="1.0" encoding="utf-8"?>
<ds:datastoreItem xmlns:ds="http://schemas.openxmlformats.org/officeDocument/2006/customXml" ds:itemID="{D7F01F37-C1B9-4890-BBC0-143E75C5D9A3}">
  <ds:schemaRefs>
    <ds:schemaRef ds:uri="http://schemas.microsoft.com/office/2006/metadata/properties"/>
    <ds:schemaRef ds:uri="http://schemas.microsoft.com/office/infopath/2007/PartnerControls"/>
    <ds:schemaRef ds:uri="534c5518-ae5e-4309-bd56-504793bd616d"/>
  </ds:schemaRefs>
</ds:datastoreItem>
</file>

<file path=customXml/itemProps5.xml><?xml version="1.0" encoding="utf-8"?>
<ds:datastoreItem xmlns:ds="http://schemas.openxmlformats.org/officeDocument/2006/customXml" ds:itemID="{823ABAC9-65D6-4102-A4A1-FC5464B0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2018 Tailored Collboration Guidelines</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Tailored Collboration Guidelines</dc:title>
  <dc:creator>John Albert</dc:creator>
  <cp:lastModifiedBy>Chris Harris</cp:lastModifiedBy>
  <cp:revision>2</cp:revision>
  <dcterms:created xsi:type="dcterms:W3CDTF">2019-08-21T16:32:00Z</dcterms:created>
  <dcterms:modified xsi:type="dcterms:W3CDTF">2019-08-21T16:32:00Z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2018-11-11T00:00:00Z</vt:filetime>
  </property>
  <property fmtid="{D5CDD505-2E9C-101B-9397-08002B2CF9AE}" pid="4" name="ContentTypeId">
    <vt:lpwstr>0x010100056C6511927899479146F3D6EE6A0620</vt:lpwstr>
  </property>
  <property fmtid="{D5CDD505-2E9C-101B-9397-08002B2CF9AE}" pid="5" name="_dlc_DocIdItemGuid">
    <vt:lpwstr>37de3218-7716-49f2-858c-692520c7de6a</vt:lpwstr>
  </property>
  <property fmtid="{D5CDD505-2E9C-101B-9397-08002B2CF9AE}" pid="6" name="AuthorIds_UIVersion_2560">
    <vt:lpwstr>6</vt:lpwstr>
  </property>
  <property fmtid="{D5CDD505-2E9C-101B-9397-08002B2CF9AE}" pid="7" name="AuthorIds_UIVersion_512">
    <vt:lpwstr>199</vt:lpwstr>
  </property>
  <property fmtid="{D5CDD505-2E9C-101B-9397-08002B2CF9AE}" pid="8" name="AuthorIds_UIVersion_1024">
    <vt:lpwstr>199</vt:lpwstr>
  </property>
  <property fmtid="{D5CDD505-2E9C-101B-9397-08002B2CF9AE}" pid="9" name="AuthorIds_UIVersion_3072">
    <vt:lpwstr>199</vt:lpwstr>
  </property>
</Properties>
</file>